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B0" w:rsidRPr="00306304" w:rsidRDefault="006F01B0" w:rsidP="00306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Трифонова Дарья Александровна</w:t>
      </w:r>
      <w:r w:rsidR="00E42D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Колледж ПсковГУ</w:t>
      </w:r>
      <w:r w:rsidR="00E42DDB">
        <w:rPr>
          <w:rFonts w:ascii="Times New Roman" w:hAnsi="Times New Roman" w:cs="Times New Roman"/>
          <w:sz w:val="24"/>
          <w:szCs w:val="24"/>
        </w:rPr>
        <w:t>,</w:t>
      </w:r>
      <w:r w:rsidR="00306304">
        <w:rPr>
          <w:rFonts w:ascii="Times New Roman" w:hAnsi="Times New Roman" w:cs="Times New Roman"/>
          <w:sz w:val="24"/>
          <w:szCs w:val="24"/>
        </w:rPr>
        <w:t xml:space="preserve"> группа 0311-09 РАС, </w:t>
      </w:r>
      <w:r w:rsidR="00E42DDB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i/>
          <w:sz w:val="24"/>
          <w:szCs w:val="24"/>
        </w:rPr>
        <w:t>Теренин Юрий Николаевич</w:t>
      </w:r>
    </w:p>
    <w:p w:rsidR="002508B7" w:rsidRPr="006F01B0" w:rsidRDefault="002508B7" w:rsidP="006F01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1B0">
        <w:rPr>
          <w:rFonts w:ascii="Times New Roman" w:hAnsi="Times New Roman" w:cs="Times New Roman"/>
          <w:sz w:val="24"/>
          <w:szCs w:val="24"/>
        </w:rPr>
        <w:t>Д</w:t>
      </w:r>
      <w:r w:rsidR="006F01B0">
        <w:rPr>
          <w:rFonts w:ascii="Times New Roman" w:hAnsi="Times New Roman" w:cs="Times New Roman"/>
          <w:sz w:val="24"/>
          <w:szCs w:val="24"/>
        </w:rPr>
        <w:t>ЕЙСТВИЯ</w:t>
      </w:r>
      <w:r w:rsidRPr="006F01B0">
        <w:rPr>
          <w:rFonts w:ascii="Times New Roman" w:hAnsi="Times New Roman" w:cs="Times New Roman"/>
          <w:sz w:val="24"/>
          <w:szCs w:val="24"/>
        </w:rPr>
        <w:t xml:space="preserve"> С</w:t>
      </w:r>
      <w:r w:rsidR="006F01B0">
        <w:rPr>
          <w:rFonts w:ascii="Times New Roman" w:hAnsi="Times New Roman" w:cs="Times New Roman"/>
          <w:sz w:val="24"/>
          <w:szCs w:val="24"/>
        </w:rPr>
        <w:t>ОВЕТКОЙ</w:t>
      </w:r>
      <w:r w:rsidRPr="006F01B0">
        <w:rPr>
          <w:rFonts w:ascii="Times New Roman" w:hAnsi="Times New Roman" w:cs="Times New Roman"/>
          <w:sz w:val="24"/>
          <w:szCs w:val="24"/>
        </w:rPr>
        <w:t xml:space="preserve"> </w:t>
      </w:r>
      <w:r w:rsidR="006F01B0">
        <w:rPr>
          <w:rFonts w:ascii="Times New Roman" w:hAnsi="Times New Roman" w:cs="Times New Roman"/>
          <w:sz w:val="24"/>
          <w:szCs w:val="24"/>
        </w:rPr>
        <w:t>АВИАЦИИ В ОСВОБОЖДЕНИИ</w:t>
      </w:r>
      <w:r w:rsidRPr="006F01B0">
        <w:rPr>
          <w:rFonts w:ascii="Times New Roman" w:hAnsi="Times New Roman" w:cs="Times New Roman"/>
          <w:sz w:val="24"/>
          <w:szCs w:val="24"/>
        </w:rPr>
        <w:t xml:space="preserve"> П</w:t>
      </w:r>
      <w:r w:rsidR="006F01B0">
        <w:rPr>
          <w:rFonts w:ascii="Times New Roman" w:hAnsi="Times New Roman" w:cs="Times New Roman"/>
          <w:sz w:val="24"/>
          <w:szCs w:val="24"/>
        </w:rPr>
        <w:t xml:space="preserve">СКОВА ЛЕТОМ </w:t>
      </w:r>
      <w:r w:rsidRPr="006F01B0">
        <w:rPr>
          <w:rFonts w:ascii="Times New Roman" w:hAnsi="Times New Roman" w:cs="Times New Roman"/>
          <w:sz w:val="24"/>
          <w:szCs w:val="24"/>
        </w:rPr>
        <w:t>1944</w:t>
      </w:r>
      <w:r w:rsidR="006F01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3D68" w:rsidRPr="006F01B0">
        <w:rPr>
          <w:rFonts w:ascii="Times New Roman" w:hAnsi="Times New Roman" w:cs="Times New Roman"/>
          <w:sz w:val="24"/>
          <w:szCs w:val="24"/>
        </w:rPr>
        <w:t>.</w:t>
      </w:r>
    </w:p>
    <w:p w:rsidR="002508B7" w:rsidRPr="00E42DDB" w:rsidRDefault="002508B7" w:rsidP="00E42DDB">
      <w:pPr>
        <w:jc w:val="both"/>
        <w:rPr>
          <w:rFonts w:ascii="Times New Roman" w:hAnsi="Times New Roman" w:cs="Times New Roman"/>
          <w:sz w:val="24"/>
          <w:szCs w:val="24"/>
        </w:rPr>
      </w:pPr>
      <w:r w:rsidRPr="00E42DDB">
        <w:rPr>
          <w:rFonts w:ascii="Times New Roman" w:hAnsi="Times New Roman" w:cs="Times New Roman"/>
          <w:color w:val="222222"/>
          <w:sz w:val="24"/>
          <w:szCs w:val="24"/>
        </w:rPr>
        <w:t>В середине лета 1944 года, учитывая успешное начало</w:t>
      </w:r>
      <w:r w:rsidR="006F01B0"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операции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6F01B0" w:rsidRPr="00E42DDB">
        <w:rPr>
          <w:rFonts w:ascii="Times New Roman" w:hAnsi="Times New Roman" w:cs="Times New Roman"/>
          <w:sz w:val="24"/>
          <w:szCs w:val="24"/>
        </w:rPr>
        <w:t>«Багратион»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> </w:t>
      </w:r>
      <w:hyperlink r:id="rId6" w:tooltip="Ставка Верховного Главнокомандования" w:history="1">
        <w:r w:rsidR="00E42DDB" w:rsidRPr="00E42DDB">
          <w:rPr>
            <w:rFonts w:ascii="Times New Roman" w:hAnsi="Times New Roman" w:cs="Times New Roman"/>
            <w:sz w:val="24"/>
            <w:szCs w:val="24"/>
          </w:rPr>
          <w:t>Ставка</w:t>
        </w:r>
      </w:hyperlink>
      <w:r w:rsidR="00E42DDB" w:rsidRPr="00E42DDB">
        <w:rPr>
          <w:rStyle w:val="a4"/>
          <w:rFonts w:ascii="Times New Roman" w:hAnsi="Times New Roman" w:cs="Times New Roman"/>
          <w:color w:val="0B0080"/>
          <w:sz w:val="24"/>
          <w:szCs w:val="24"/>
          <w:u w:val="none"/>
        </w:rPr>
        <w:t xml:space="preserve"> </w:t>
      </w:r>
      <w:r w:rsidR="00E42DDB" w:rsidRPr="00E42DDB">
        <w:rPr>
          <w:rFonts w:ascii="Times New Roman" w:hAnsi="Times New Roman" w:cs="Times New Roman"/>
          <w:sz w:val="24"/>
          <w:szCs w:val="24"/>
        </w:rPr>
        <w:t>ВГК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> приняла решение предпринять наступление и в </w:t>
      </w:r>
      <w:hyperlink r:id="rId7" w:tooltip="Прибалтика" w:history="1">
        <w:r w:rsidRPr="00E42DDB">
          <w:rPr>
            <w:rFonts w:ascii="Times New Roman" w:hAnsi="Times New Roman" w:cs="Times New Roman"/>
            <w:sz w:val="24"/>
            <w:szCs w:val="24"/>
          </w:rPr>
          <w:t>Прибалтике</w:t>
        </w:r>
      </w:hyperlink>
      <w:r w:rsidRPr="00E42DDB">
        <w:rPr>
          <w:rFonts w:ascii="Times New Roman" w:hAnsi="Times New Roman" w:cs="Times New Roman"/>
          <w:sz w:val="24"/>
          <w:szCs w:val="24"/>
        </w:rPr>
        <w:t xml:space="preserve">. 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>Войскам Ленинградского фронта предстояло провести </w:t>
      </w:r>
      <w:hyperlink r:id="rId8" w:tooltip="Нарвская операция (1944)" w:history="1">
        <w:r w:rsidRPr="00E42DDB">
          <w:rPr>
            <w:rFonts w:ascii="Times New Roman" w:hAnsi="Times New Roman" w:cs="Times New Roman"/>
            <w:sz w:val="24"/>
            <w:szCs w:val="24"/>
          </w:rPr>
          <w:t>Нарвскую операцию</w:t>
        </w:r>
      </w:hyperlink>
      <w:r w:rsidRPr="00E42DDB">
        <w:rPr>
          <w:rFonts w:ascii="Times New Roman" w:hAnsi="Times New Roman" w:cs="Times New Roman"/>
          <w:color w:val="222222"/>
          <w:sz w:val="24"/>
          <w:szCs w:val="24"/>
        </w:rPr>
        <w:t>, войскам </w:t>
      </w:r>
      <w:hyperlink r:id="rId9" w:tooltip="3-й Прибалтийский фронт" w:history="1">
        <w:r w:rsidRPr="00E42DDB">
          <w:rPr>
            <w:rFonts w:ascii="Times New Roman" w:hAnsi="Times New Roman" w:cs="Times New Roman"/>
            <w:sz w:val="24"/>
            <w:szCs w:val="24"/>
          </w:rPr>
          <w:t>3-го Прибалтийского фронта</w:t>
        </w:r>
      </w:hyperlink>
      <w:r w:rsidRPr="00E42DDB">
        <w:rPr>
          <w:rFonts w:ascii="Times New Roman" w:hAnsi="Times New Roman" w:cs="Times New Roman"/>
          <w:color w:val="222222"/>
          <w:sz w:val="24"/>
          <w:szCs w:val="24"/>
        </w:rPr>
        <w:t> — Псковско-Островскую, а войскам 2-го Прибалтийского фронта — </w:t>
      </w:r>
      <w:proofErr w:type="spellStart"/>
      <w:r w:rsidR="006A2D7A" w:rsidRPr="00E42DDB">
        <w:rPr>
          <w:rFonts w:ascii="Times New Roman" w:hAnsi="Times New Roman" w:cs="Times New Roman"/>
          <w:sz w:val="24"/>
          <w:szCs w:val="24"/>
        </w:rPr>
        <w:fldChar w:fldCharType="begin"/>
      </w:r>
      <w:r w:rsidRPr="00E42DDB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"https://ru.wikipedia.org/wiki/%D0%A0%D0%B5%D0%B6%D0%B8%D1%86%D0%BA%D0%BE-%D0%94%D0%B2%D0%B8%D0%BD%D1%81%D0%BA%D0%B0%D1%8F_%D0%BE%D0%BF%D0%B5%D1%80%D0%B0%D1%86%D0%B8%D1%8F" \o "Режицко-Двинская операция" </w:instrText>
      </w:r>
      <w:r w:rsidR="006A2D7A" w:rsidRPr="00E42DDB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End"/>
      <w:r w:rsidRPr="00E42DDB">
        <w:rPr>
          <w:rFonts w:ascii="Times New Roman" w:hAnsi="Times New Roman" w:cs="Times New Roman"/>
          <w:sz w:val="24"/>
          <w:szCs w:val="24"/>
        </w:rPr>
        <w:t>Режицко-Двинскую</w:t>
      </w:r>
      <w:r w:rsidR="006A2D7A" w:rsidRPr="00E42DDB">
        <w:rPr>
          <w:rFonts w:ascii="Times New Roman" w:hAnsi="Times New Roman" w:cs="Times New Roman"/>
          <w:sz w:val="24"/>
          <w:szCs w:val="24"/>
        </w:rPr>
        <w:fldChar w:fldCharType="end"/>
      </w:r>
      <w:r w:rsidRPr="00E42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8B7" w:rsidRPr="00E42DDB" w:rsidRDefault="002508B7" w:rsidP="00E42DDB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42D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Утром 17 июля началась основная фаза Псково-Островской </w:t>
      </w:r>
      <w:r w:rsidR="00E42DDB">
        <w:rPr>
          <w:rFonts w:ascii="Times New Roman" w:hAnsi="Times New Roman" w:cs="Times New Roman"/>
          <w:color w:val="222222"/>
          <w:sz w:val="24"/>
          <w:szCs w:val="24"/>
        </w:rPr>
        <w:t>наступательной операции  фронта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>. После мощной артподготовки и мощных ударов авиации в наступление перешли части </w:t>
      </w:r>
      <w:hyperlink r:id="rId10" w:tooltip="1-я ударная армия" w:history="1">
        <w:r w:rsidRPr="00E42DDB">
          <w:rPr>
            <w:rFonts w:ascii="Times New Roman" w:hAnsi="Times New Roman" w:cs="Times New Roman"/>
            <w:sz w:val="24"/>
            <w:szCs w:val="24"/>
          </w:rPr>
          <w:t>1-й ударной</w:t>
        </w:r>
      </w:hyperlink>
      <w:r w:rsidRPr="00E42DDB">
        <w:rPr>
          <w:rFonts w:ascii="Times New Roman" w:hAnsi="Times New Roman" w:cs="Times New Roman"/>
          <w:sz w:val="24"/>
          <w:szCs w:val="24"/>
        </w:rPr>
        <w:t> 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>и 54-й армий со </w:t>
      </w:r>
      <w:proofErr w:type="spellStart"/>
      <w:r w:rsidR="006A2D7A" w:rsidRPr="00E42DDB">
        <w:rPr>
          <w:rFonts w:ascii="Times New Roman" w:hAnsi="Times New Roman" w:cs="Times New Roman"/>
          <w:sz w:val="24"/>
          <w:szCs w:val="24"/>
        </w:rPr>
        <w:fldChar w:fldCharType="begin"/>
      </w:r>
      <w:r w:rsidRPr="00E42DDB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"https://ru.wikipedia.org/wiki/%D0%A1%D1%82%D1%80%D0%B5%D0%B6%D0%BD%D0%B5%D0%B2%D1%81%D0%BA%D0%B8%D0%B9_%D0%BF%D0%BB%D0%B0%D1%86%D0%B4%D0%B0%D1%80%D0%BC" \o "Стрежневский плацдарм" </w:instrText>
      </w:r>
      <w:r w:rsidR="006A2D7A" w:rsidRPr="00E42DDB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End"/>
      <w:r w:rsidRPr="00E42DDB">
        <w:rPr>
          <w:rFonts w:ascii="Times New Roman" w:hAnsi="Times New Roman" w:cs="Times New Roman"/>
          <w:sz w:val="24"/>
          <w:szCs w:val="24"/>
        </w:rPr>
        <w:t>Стрежневского плацдарма</w:t>
      </w:r>
      <w:r w:rsidR="006A2D7A" w:rsidRPr="00E42DDB">
        <w:rPr>
          <w:rFonts w:ascii="Times New Roman" w:hAnsi="Times New Roman" w:cs="Times New Roman"/>
          <w:sz w:val="24"/>
          <w:szCs w:val="24"/>
        </w:rPr>
        <w:fldChar w:fldCharType="end"/>
      </w:r>
      <w:r w:rsidRPr="00E42DDB">
        <w:rPr>
          <w:rFonts w:ascii="Times New Roman" w:hAnsi="Times New Roman" w:cs="Times New Roman"/>
          <w:sz w:val="24"/>
          <w:szCs w:val="24"/>
        </w:rPr>
        <w:t>.</w:t>
      </w:r>
    </w:p>
    <w:p w:rsidR="002508B7" w:rsidRPr="00E42DDB" w:rsidRDefault="002508B7" w:rsidP="00E42DDB">
      <w:pPr>
        <w:jc w:val="both"/>
        <w:rPr>
          <w:rFonts w:ascii="Times New Roman" w:hAnsi="Times New Roman" w:cs="Times New Roman"/>
          <w:sz w:val="24"/>
          <w:szCs w:val="24"/>
        </w:rPr>
      </w:pPr>
      <w:r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Авиационную поддержку наступлению</w:t>
      </w:r>
      <w:r w:rsidRPr="00E42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1-я ударная армия" w:history="1">
        <w:r w:rsidRPr="00E42DDB">
          <w:rPr>
            <w:rFonts w:ascii="Times New Roman" w:hAnsi="Times New Roman" w:cs="Times New Roman"/>
            <w:sz w:val="24"/>
            <w:szCs w:val="24"/>
          </w:rPr>
          <w:t>1-й ударной</w:t>
        </w:r>
      </w:hyperlink>
      <w:r w:rsidRPr="00E42DDB">
        <w:rPr>
          <w:rFonts w:ascii="Times New Roman" w:hAnsi="Times New Roman" w:cs="Times New Roman"/>
          <w:color w:val="222222"/>
          <w:sz w:val="24"/>
          <w:szCs w:val="24"/>
        </w:rPr>
        <w:t> и 54-й армии оказывала   14</w:t>
      </w:r>
      <w:r w:rsidR="00833791"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-я 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Воздушная Армия под командованием</w:t>
      </w:r>
      <w:r w:rsidR="005E794B"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42DDB" w:rsidRPr="00E42DDB">
        <w:rPr>
          <w:rFonts w:ascii="Times New Roman" w:hAnsi="Times New Roman" w:cs="Times New Roman"/>
          <w:color w:val="222222"/>
          <w:sz w:val="24"/>
          <w:szCs w:val="24"/>
        </w:rPr>
        <w:t>генерал-лейтенанта</w:t>
      </w:r>
      <w:r w:rsidR="005E794B"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И</w:t>
      </w:r>
      <w:r w:rsidR="00C35FA9"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вана Петровича 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Журавлева</w:t>
      </w:r>
      <w:r w:rsidR="005E794B" w:rsidRPr="00E42DDB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Pr="00E42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B7" w:rsidRPr="00E42DDB" w:rsidRDefault="005E794B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E42DDB">
        <w:rPr>
          <w:rFonts w:ascii="Times New Roman" w:hAnsi="Times New Roman" w:cs="Times New Roman"/>
          <w:color w:val="222222"/>
          <w:sz w:val="24"/>
          <w:szCs w:val="24"/>
        </w:rPr>
        <w:t>В состав армии  на начало операции по освобождению Пскова входили следующие части:</w:t>
      </w:r>
      <w:r w:rsidR="002508B7"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80 с</w:t>
      </w:r>
      <w:r w:rsidR="00B4365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мешанная 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</w:t>
      </w:r>
      <w:r w:rsidR="00B4365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виационная дивизия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 269 и</w:t>
      </w:r>
      <w:r w:rsidR="00B4365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стребительная 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</w:t>
      </w:r>
      <w:r w:rsidR="00B4365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виационная 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д</w:t>
      </w:r>
      <w:r w:rsidR="00B4365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ивизия</w:t>
      </w:r>
      <w:r w:rsidR="000A112C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, 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742 р</w:t>
      </w:r>
      <w:r w:rsidR="00B4365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азведывательный ави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</w:t>
      </w:r>
      <w:r w:rsidR="00B4365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ционный 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</w:t>
      </w:r>
      <w:r w:rsidR="00B4365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олк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</w:t>
      </w:r>
      <w:r w:rsidR="000A112C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386 н</w:t>
      </w:r>
      <w:r w:rsidR="006E3613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очной легкобомбадировочный авиационный полк, 151 отдельный корректировочный разведывательный авиационный полк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</w:t>
      </w:r>
      <w:r w:rsidR="000A112C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6E3613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844 отдельный транспортировочный авиационный полк , 107 </w:t>
      </w:r>
      <w:r w:rsidR="00A428B5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отдельный авиационный полк связи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 3 а</w:t>
      </w:r>
      <w:r w:rsidR="006E3613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ртиллерийский 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</w:t>
      </w:r>
      <w:r w:rsidR="006E3613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олк </w:t>
      </w:r>
      <w:r w:rsidR="00A428B5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1606 гражданско-воздушный флот </w:t>
      </w:r>
      <w:r w:rsidR="002508B7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, 1607 </w:t>
      </w:r>
      <w:r w:rsidR="00A428B5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зенитный артиллерийский полк.</w:t>
      </w:r>
    </w:p>
    <w:p w:rsidR="004A0CE5" w:rsidRPr="00E42DDB" w:rsidRDefault="002508B7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Перед воздушной армией была поставлена следующая боевая задача</w:t>
      </w:r>
      <w:r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бомбардировочными и штурмовыми ударами обеспечить прорыв обороны противника и сопровождать наступление 54-й армии, уничтожать огневые средства и живую силу противника на поле боя, в опорных пунктах и узлах сопротивления, плавучие средства на Псковском озере, срывать автомобильные и железнодорожные перевозки.</w:t>
      </w:r>
    </w:p>
    <w:p w:rsidR="002508B7" w:rsidRPr="00E42DDB" w:rsidRDefault="002508B7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</w:rPr>
        <w:t>Истребителям не дать сорвать</w:t>
      </w:r>
      <w:r w:rsidR="00833791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боевую работу наших штурмовиков </w:t>
      </w:r>
      <w:r w:rsidR="000A112C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и бомбардировщиков, а так же </w:t>
      </w:r>
      <w:r w:rsidRPr="00E42DDB">
        <w:rPr>
          <w:rFonts w:ascii="Times New Roman" w:hAnsi="Times New Roman" w:cs="Times New Roman"/>
          <w:color w:val="000000"/>
          <w:sz w:val="24"/>
          <w:szCs w:val="24"/>
        </w:rPr>
        <w:t>надежно прикрывать боевые порядки наших войск.</w:t>
      </w:r>
    </w:p>
    <w:p w:rsidR="002508B7" w:rsidRPr="00E42DDB" w:rsidRDefault="002508B7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</w:rPr>
        <w:t>Рано утром 17 июля в авиационных полках  14-Возлушной Армии прошли митинги, на которых зачитывалось обращение</w:t>
      </w:r>
      <w:r w:rsidR="000A112C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Военного совета фронта. Герой Советского Союза</w:t>
      </w:r>
      <w:r w:rsidR="000A112C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FA9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Виктор Иванович </w:t>
      </w:r>
      <w:r w:rsidRPr="00E42DDB">
        <w:rPr>
          <w:rFonts w:ascii="Times New Roman" w:hAnsi="Times New Roman" w:cs="Times New Roman"/>
          <w:color w:val="000000"/>
          <w:sz w:val="24"/>
          <w:szCs w:val="24"/>
        </w:rPr>
        <w:t>Данильченко заявил: "Я призываю жестоко отомстить немецким извергам за надругательства над нашими братьями, сестрами и матерями! Мощными ударами мы должны обеспечить успешное продвижение нашей пехоты вперед и освободить Прибалтийские республики от немецко-фашистских поработителей".</w:t>
      </w:r>
    </w:p>
    <w:p w:rsidR="002508B7" w:rsidRPr="00E42DDB" w:rsidRDefault="002508B7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</w:rPr>
        <w:t>Основную нагрузку</w:t>
      </w:r>
      <w:r w:rsidR="004A0CE5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по уничтожению оборонительной полосы и блокаде </w:t>
      </w:r>
      <w:r w:rsidR="00BA1FAF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переднего края обороны немецких войск </w:t>
      </w:r>
      <w:r w:rsidR="00515FA3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несла 80смешнная авиационная дивизия</w:t>
      </w:r>
      <w:r w:rsidR="0025357B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(командир</w:t>
      </w:r>
      <w:r w:rsidRPr="00E42DD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33791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, бомбардировщики ПЕ-2 и </w:t>
      </w:r>
      <w:r w:rsidR="00282B34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штурмовики </w:t>
      </w:r>
      <w:r w:rsidR="00833791" w:rsidRPr="00E42DDB">
        <w:rPr>
          <w:rFonts w:ascii="Times New Roman" w:hAnsi="Times New Roman" w:cs="Times New Roman"/>
          <w:color w:val="000000"/>
          <w:sz w:val="24"/>
          <w:szCs w:val="24"/>
        </w:rPr>
        <w:t>ИЛ-2</w:t>
      </w:r>
      <w:r w:rsidR="00515FA3" w:rsidRPr="00E42DDB"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  <w:r w:rsidR="00833791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действуя группами </w:t>
      </w:r>
      <w:r w:rsidR="00282B34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должны </w:t>
      </w:r>
      <w:r w:rsidR="00833791" w:rsidRPr="00E42DDB">
        <w:rPr>
          <w:rFonts w:ascii="Times New Roman" w:hAnsi="Times New Roman" w:cs="Times New Roman"/>
          <w:color w:val="000000"/>
          <w:sz w:val="24"/>
          <w:szCs w:val="24"/>
        </w:rPr>
        <w:t>были уничт</w:t>
      </w:r>
      <w:r w:rsidR="006F01B0" w:rsidRPr="00E42DDB">
        <w:rPr>
          <w:rFonts w:ascii="Times New Roman" w:hAnsi="Times New Roman" w:cs="Times New Roman"/>
          <w:color w:val="000000"/>
          <w:sz w:val="24"/>
          <w:szCs w:val="24"/>
        </w:rPr>
        <w:t>ожать все немецкие войска на</w:t>
      </w:r>
      <w:r w:rsidR="00833791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поле боя.</w:t>
      </w:r>
    </w:p>
    <w:p w:rsidR="002508B7" w:rsidRPr="00E42DDB" w:rsidRDefault="002508B7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 восходом солнца развернулась напряженная боевая работа авиационных полков дивизии, группа за группой по 4-8 самолетов Ил-2 в течение всего дня наносили удары по артиллерийским и минометным позициям противника на поле боя. Фашисты оказывали ожесточенное сопротивление и подбрасывали к полю боя все новые и новые резервы.</w:t>
      </w:r>
    </w:p>
    <w:p w:rsidR="002508B7" w:rsidRPr="00E42DDB" w:rsidRDefault="002508B7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</w:rPr>
        <w:t>Герой Советского Союза старший лейтенант</w:t>
      </w:r>
      <w:r w:rsidR="00C35FA9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 Владимир Евти</w:t>
      </w:r>
      <w:r w:rsidR="00515FA3" w:rsidRPr="00E42D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35FA9" w:rsidRPr="00E42DDB">
        <w:rPr>
          <w:rFonts w:ascii="Times New Roman" w:hAnsi="Times New Roman" w:cs="Times New Roman"/>
          <w:color w:val="000000"/>
          <w:sz w:val="24"/>
          <w:szCs w:val="24"/>
        </w:rPr>
        <w:t>хиевич</w:t>
      </w:r>
      <w:r w:rsidR="0025357B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DDB" w:rsidRPr="00E42DDB">
        <w:rPr>
          <w:rFonts w:ascii="Times New Roman" w:hAnsi="Times New Roman" w:cs="Times New Roman"/>
          <w:color w:val="000000"/>
          <w:sz w:val="24"/>
          <w:szCs w:val="24"/>
        </w:rPr>
        <w:t>Акуленко</w:t>
      </w:r>
      <w:r w:rsidR="0025357B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четверкой "И</w:t>
      </w:r>
      <w:r w:rsidRPr="00E42DDB">
        <w:rPr>
          <w:rFonts w:ascii="Times New Roman" w:hAnsi="Times New Roman" w:cs="Times New Roman"/>
          <w:color w:val="000000"/>
          <w:sz w:val="24"/>
          <w:szCs w:val="24"/>
        </w:rPr>
        <w:t>льюшиных" произвел штурмовку автоколонны противника до 70 автомашин в районе населенного пункта Подсадино. Он, преодолевая сильный зенитный огонь, смело вышел на цель и с высоты 250- 300 метров нанес точный удар, снизившись до бреющего, сделал четыре захо</w:t>
      </w:r>
      <w:r w:rsidR="00B4365B" w:rsidRPr="00E42DDB">
        <w:rPr>
          <w:rFonts w:ascii="Times New Roman" w:hAnsi="Times New Roman" w:cs="Times New Roman"/>
          <w:color w:val="000000"/>
          <w:sz w:val="24"/>
          <w:szCs w:val="24"/>
        </w:rPr>
        <w:t>да и уничтожил до 30 автомашин</w:t>
      </w:r>
      <w:r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до взвода пехоты.</w:t>
      </w:r>
    </w:p>
    <w:p w:rsidR="006F01B0" w:rsidRPr="00E42DDB" w:rsidRDefault="002508B7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</w:rPr>
        <w:t>Единое стремление с честью выполнить свой долг перед Родиной, стремление как можно быстрее освободить братские республики из-под фашистской неволи, тесное взаимодействие и взаимовыручка позволили дивизии за день выполнить 213 успешных боевых вылетов и решить все задачи, поставленные командованием. В течение 18-23 июля она продолжала вести боевые действия с высоким напряжением, делая каждым авиационным полком по 40-50 вылетов ежедневно, уничтожая живую силу и технику противника в районе Пскова и Острова.</w:t>
      </w:r>
      <w:r w:rsidR="0025357B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объ</w:t>
      </w:r>
      <w:r w:rsidR="004A0CE5" w:rsidRPr="00E42DDB">
        <w:rPr>
          <w:rFonts w:ascii="Times New Roman" w:hAnsi="Times New Roman" w:cs="Times New Roman"/>
          <w:color w:val="000000"/>
          <w:sz w:val="24"/>
          <w:szCs w:val="24"/>
        </w:rPr>
        <w:t>ектами для уничтожения на поле боя для штурмовиков ИЛ-2 стали пехотные подразделения и артиллерийские батареи, которые оказывали ожесточенное сопротивление продвижении нашим войскам.</w:t>
      </w:r>
      <w:r w:rsidR="008006CB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20DC" w:rsidRPr="00E42DDB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515FA3" w:rsidRPr="00E42DDB">
        <w:rPr>
          <w:rFonts w:ascii="Times New Roman" w:hAnsi="Times New Roman" w:cs="Times New Roman"/>
          <w:color w:val="000000"/>
          <w:sz w:val="24"/>
          <w:szCs w:val="24"/>
        </w:rPr>
        <w:t>же интенсивно действовала 269истрибительная авиационная дивизия</w:t>
      </w:r>
      <w:r w:rsidR="00E42DDB"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794B" w:rsidRPr="00E42DDB" w:rsidRDefault="009C20DC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Летчикам дивизии предстояло расчистить небо от фашистских самолетов и защищать бомбардировщики и штурмовики 80 САД и надежно прикрыть наши войска от ударов с воздуха немецкими самолетами</w:t>
      </w:r>
      <w:r w:rsidR="005E794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E794B" w:rsidRPr="00E42DDB" w:rsidRDefault="005E794B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Основная тяжесть боевых действий легла на </w:t>
      </w:r>
      <w:r w:rsidR="009C20DC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(254-й истребительный а</w:t>
      </w:r>
      <w:r w:rsidR="008006C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виационный ордена Кутузова полк, </w:t>
      </w: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845-й Краснознаменный истребительный авиационный  полк, 287-й истребительный авиационный Но</w:t>
      </w:r>
      <w:r w:rsidR="008006C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вгородский ордена Суворова полк).</w:t>
      </w: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вооружении этих полко</w:t>
      </w:r>
      <w:r w:rsidR="008006C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находились новейшие самолеты</w:t>
      </w:r>
      <w:r w:rsidR="00E42DD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как самолеты семейства  ЯК- 1, 7, 9 и самолеты семейства  ЛА-5. </w:t>
      </w:r>
    </w:p>
    <w:p w:rsidR="005E794B" w:rsidRPr="00E42DDB" w:rsidRDefault="005E794B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Противостояла Советской воздушной армии немецкая группировка из Прибалтики,</w:t>
      </w:r>
      <w:r w:rsidR="0025357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которая </w:t>
      </w:r>
      <w:r w:rsidR="009C20DC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располагала неплохими возможностями по нанесению массированных удар</w:t>
      </w:r>
      <w:r w:rsidR="00914983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по советским войскам и срыву действий </w:t>
      </w:r>
      <w:r w:rsidR="00F16EE0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ударной авиацией.</w:t>
      </w:r>
    </w:p>
    <w:p w:rsidR="00F16EE0" w:rsidRPr="00E42DDB" w:rsidRDefault="00914983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6EE0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 w:rsidR="008006CB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9C20DC"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Прибалтике весной 1944 года базировались штаб и I группа 3-й штурмовой эскадры, оснащенная пикировщиками «Юнкерс-87» (в феврале — июне 1944 года в ней насчитывалось 30–40 «штук», в основном модификации D-5).</w:t>
      </w:r>
    </w:p>
    <w:p w:rsidR="00914983" w:rsidRPr="00E42DDB" w:rsidRDefault="00914983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Истребительная группировка была представлена 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I./ и II./JG54 также вернулись на их «коренной» участок восточного фронта, в результате их перевода обратно в северный сектор, с целью обеспечения авиационной поддержки двух Армий в ходе последующих месяцев.</w:t>
      </w:r>
    </w:p>
    <w:p w:rsidR="00914983" w:rsidRPr="00E42DDB" w:rsidRDefault="00914983" w:rsidP="00E42DDB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42DDB">
        <w:rPr>
          <w:rFonts w:ascii="Times New Roman" w:hAnsi="Times New Roman" w:cs="Times New Roman"/>
          <w:color w:val="222222"/>
          <w:sz w:val="24"/>
          <w:szCs w:val="24"/>
        </w:rPr>
        <w:t>Stab и I./JG54 перебазировались в </w:t>
      </w:r>
      <w:r w:rsidR="006F01B0" w:rsidRPr="00E42DDB">
        <w:rPr>
          <w:rFonts w:ascii="Times New Roman" w:hAnsi="Times New Roman" w:cs="Times New Roman"/>
          <w:sz w:val="24"/>
          <w:szCs w:val="24"/>
        </w:rPr>
        <w:t>Дерпт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> и </w:t>
      </w:r>
      <w:r w:rsidR="006F01B0" w:rsidRPr="00E42DDB">
        <w:rPr>
          <w:rFonts w:ascii="Times New Roman" w:hAnsi="Times New Roman" w:cs="Times New Roman"/>
          <w:color w:val="222222"/>
          <w:sz w:val="24"/>
          <w:szCs w:val="24"/>
        </w:rPr>
        <w:t>Везенберг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>, в Эстонии, до конца февраля. II./JG54 гауптмана Рудорфера последовала за ними до </w:t>
      </w:r>
      <w:r w:rsidR="006F01B0" w:rsidRPr="00E42DDB">
        <w:rPr>
          <w:rFonts w:ascii="Times New Roman" w:hAnsi="Times New Roman" w:cs="Times New Roman"/>
          <w:color w:val="222222"/>
          <w:sz w:val="24"/>
          <w:szCs w:val="24"/>
        </w:rPr>
        <w:t>Печор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 (и Дерпта) в марте. Это 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прибавило примерно 45 исправных Fw.190 к более чем 20 Bf.109G из IV./JG54, бывшей в последнее время единственной истребительной частью в северном секторе. </w:t>
      </w:r>
    </w:p>
    <w:p w:rsidR="00282B34" w:rsidRPr="00E42DDB" w:rsidRDefault="00833791" w:rsidP="00E42DDB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42DDB">
        <w:rPr>
          <w:rFonts w:ascii="Times New Roman" w:hAnsi="Times New Roman" w:cs="Times New Roman"/>
          <w:color w:val="222222"/>
          <w:sz w:val="24"/>
          <w:szCs w:val="24"/>
        </w:rPr>
        <w:t>Даже несмотря на численное превосходство</w:t>
      </w:r>
      <w:r w:rsidR="008006CB" w:rsidRPr="00E42DDB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E42DDB">
        <w:rPr>
          <w:rFonts w:ascii="Times New Roman" w:hAnsi="Times New Roman" w:cs="Times New Roman"/>
          <w:color w:val="222222"/>
          <w:sz w:val="24"/>
          <w:szCs w:val="24"/>
        </w:rPr>
        <w:t xml:space="preserve"> немецкие летчики не собирались просто отдавать инициативу в руки советских летчиков </w:t>
      </w:r>
      <w:r w:rsidR="00282B34" w:rsidRPr="00E42DDB">
        <w:rPr>
          <w:rFonts w:ascii="Times New Roman" w:hAnsi="Times New Roman" w:cs="Times New Roman"/>
          <w:color w:val="222222"/>
          <w:sz w:val="24"/>
          <w:szCs w:val="24"/>
        </w:rPr>
        <w:t>и в воздухе над Псковом разыгрыва</w:t>
      </w:r>
      <w:r w:rsidR="00E42DDB">
        <w:rPr>
          <w:rFonts w:ascii="Times New Roman" w:hAnsi="Times New Roman" w:cs="Times New Roman"/>
          <w:color w:val="222222"/>
          <w:sz w:val="24"/>
          <w:szCs w:val="24"/>
        </w:rPr>
        <w:t>лись ожесточенные воздушные бои</w:t>
      </w:r>
      <w:r w:rsidR="00282B34" w:rsidRPr="00E42DDB">
        <w:rPr>
          <w:rFonts w:ascii="Times New Roman" w:hAnsi="Times New Roman" w:cs="Times New Roman"/>
          <w:color w:val="222222"/>
          <w:sz w:val="24"/>
          <w:szCs w:val="24"/>
        </w:rPr>
        <w:t>, В которых о</w:t>
      </w:r>
      <w:r w:rsidR="008006CB" w:rsidRPr="00E42DDB">
        <w:rPr>
          <w:rFonts w:ascii="Times New Roman" w:hAnsi="Times New Roman" w:cs="Times New Roman"/>
          <w:color w:val="222222"/>
          <w:sz w:val="24"/>
          <w:szCs w:val="24"/>
        </w:rPr>
        <w:t>тличились наши летчики.</w:t>
      </w:r>
    </w:p>
    <w:p w:rsidR="00282B34" w:rsidRDefault="00282B34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DB">
        <w:rPr>
          <w:rFonts w:ascii="Times New Roman" w:hAnsi="Times New Roman" w:cs="Times New Roman"/>
          <w:color w:val="000000"/>
          <w:sz w:val="24"/>
          <w:szCs w:val="24"/>
        </w:rPr>
        <w:t>В воздушном бою за город Псков</w:t>
      </w:r>
      <w:r w:rsidR="008006CB" w:rsidRPr="00E42D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самолет, пилотируемый лейтенантом Николаем Сергеевичем Седаковым, был подожжен. Руки и ноги летчика лизал огонь, но он направил самолет к линии фронта. Еще несколько минут полета. Кто победит? Огонь или воля летчика? Порой Николай чувствовал, что теряет силы и сознание. Невероятными усилиями</w:t>
      </w:r>
      <w:r w:rsidR="008006CB" w:rsidRPr="00E42D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2DDB">
        <w:rPr>
          <w:rFonts w:ascii="Times New Roman" w:hAnsi="Times New Roman" w:cs="Times New Roman"/>
          <w:color w:val="000000"/>
          <w:sz w:val="24"/>
          <w:szCs w:val="24"/>
        </w:rPr>
        <w:t xml:space="preserve"> каждый раз заставлял себя очнуться. Обгоревший, почти утративший ощущение боли от ожогов, он все же пересек линию фронта и лишь тогда покинул кабину пылающего самолета.</w:t>
      </w:r>
    </w:p>
    <w:p w:rsidR="00635706" w:rsidRDefault="00635706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5706" w:rsidRDefault="00635706" w:rsidP="00E42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Источники:</w:t>
      </w:r>
    </w:p>
    <w:p w:rsidR="00635706" w:rsidRDefault="00635706" w:rsidP="006357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706">
        <w:rPr>
          <w:rFonts w:ascii="Times New Roman" w:hAnsi="Times New Roman" w:cs="Times New Roman"/>
          <w:color w:val="000000"/>
          <w:sz w:val="24"/>
          <w:szCs w:val="24"/>
        </w:rPr>
        <w:t>«За чистое небо»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5706">
        <w:rPr>
          <w:rFonts w:ascii="Times New Roman" w:hAnsi="Times New Roman" w:cs="Times New Roman"/>
          <w:color w:val="000000"/>
          <w:sz w:val="24"/>
          <w:szCs w:val="24"/>
        </w:rPr>
        <w:t xml:space="preserve"> Сост.: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Н.Ф.Минеев, М.И.Ялыгин; </w:t>
      </w:r>
      <w:r w:rsidRPr="00635706">
        <w:rPr>
          <w:rFonts w:ascii="Times New Roman" w:hAnsi="Times New Roman" w:cs="Times New Roman"/>
          <w:color w:val="000000"/>
          <w:sz w:val="24"/>
          <w:szCs w:val="24"/>
        </w:rPr>
        <w:t>Лениздат 1978.304с</w:t>
      </w:r>
    </w:p>
    <w:p w:rsidR="00635706" w:rsidRPr="00635706" w:rsidRDefault="00635706" w:rsidP="006357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«Псков – город воинской славы». Сост.: Н.Ф.Левин; Издательство «Псковская областная типография» 2010г.</w:t>
      </w:r>
    </w:p>
    <w:p w:rsidR="00833791" w:rsidRPr="00914983" w:rsidRDefault="00833791" w:rsidP="00E42DDB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</w:p>
    <w:p w:rsidR="002508B7" w:rsidRPr="002508B7" w:rsidRDefault="002508B7" w:rsidP="00E42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08B7" w:rsidRPr="002508B7" w:rsidSect="006A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09A"/>
    <w:multiLevelType w:val="hybridMultilevel"/>
    <w:tmpl w:val="ECD0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B7"/>
    <w:rsid w:val="000A112C"/>
    <w:rsid w:val="000B2B60"/>
    <w:rsid w:val="002508B7"/>
    <w:rsid w:val="0025357B"/>
    <w:rsid w:val="00282B34"/>
    <w:rsid w:val="00306304"/>
    <w:rsid w:val="004A0CE5"/>
    <w:rsid w:val="00515FA3"/>
    <w:rsid w:val="005E794B"/>
    <w:rsid w:val="00635706"/>
    <w:rsid w:val="006A2D7A"/>
    <w:rsid w:val="006E3613"/>
    <w:rsid w:val="006F01B0"/>
    <w:rsid w:val="008006CB"/>
    <w:rsid w:val="00833791"/>
    <w:rsid w:val="008D2CD6"/>
    <w:rsid w:val="00914983"/>
    <w:rsid w:val="009234C6"/>
    <w:rsid w:val="00924381"/>
    <w:rsid w:val="009C20DC"/>
    <w:rsid w:val="00A428B5"/>
    <w:rsid w:val="00B4365B"/>
    <w:rsid w:val="00BA1FAF"/>
    <w:rsid w:val="00BB4C0F"/>
    <w:rsid w:val="00C35FA9"/>
    <w:rsid w:val="00CB1094"/>
    <w:rsid w:val="00CF3D68"/>
    <w:rsid w:val="00E42DDB"/>
    <w:rsid w:val="00ED25E9"/>
    <w:rsid w:val="00F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08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08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0%D0%B2%D1%81%D0%BA%D0%B0%D1%8F_%D0%BE%D0%BF%D0%B5%D1%80%D0%B0%D1%86%D0%B8%D1%8F_(1944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0%D0%B8%D0%B1%D0%B0%D0%BB%D1%82%D0%B8%D0%BA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1" Type="http://schemas.openxmlformats.org/officeDocument/2006/relationships/hyperlink" Target="https://ru.wikipedia.org/wiki/1-%D1%8F_%D1%83%D0%B4%D0%B0%D1%80%D0%BD%D0%B0%D1%8F_%D0%B0%D1%80%D0%BC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1-%D1%8F_%D1%83%D0%B4%D0%B0%D1%80%D0%BD%D0%B0%D1%8F_%D0%B0%D1%80%D0%BC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3-%D0%B9_%D0%9F%D1%80%D0%B8%D0%B1%D0%B0%D0%BB%D1%82%D0%B8%D0%B9%D1%81%D0%BA%D0%B8%D0%B9_%D1%84%D1%80%D0%BE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Перук</cp:lastModifiedBy>
  <cp:revision>4</cp:revision>
  <dcterms:created xsi:type="dcterms:W3CDTF">2020-05-05T14:54:00Z</dcterms:created>
  <dcterms:modified xsi:type="dcterms:W3CDTF">2020-05-06T14:14:00Z</dcterms:modified>
</cp:coreProperties>
</file>