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677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Николаевна Гребень </w:t>
      </w: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ПРАВОСЛАВНАЯ МИССИЯ И О, КОНСТАНТИН ШАХОВСКОЙ В ГОДЫ ВЕЛИКОЙ ОТЕЧЕСТВЕННОЙ ВОЙНЫ</w:t>
      </w: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491" w:rsidRDefault="00EF3491" w:rsidP="00DF20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021" w:rsidRP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02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F2021" w:rsidRPr="00DF2021" w:rsidRDefault="00DF2021" w:rsidP="00EF3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1">
        <w:rPr>
          <w:rFonts w:ascii="Times New Roman" w:hAnsi="Times New Roman" w:cs="Times New Roman"/>
          <w:sz w:val="24"/>
          <w:szCs w:val="24"/>
        </w:rPr>
        <w:t>Введение</w:t>
      </w:r>
    </w:p>
    <w:p w:rsidR="00DF2021" w:rsidRPr="00DF2021" w:rsidRDefault="00DF2021" w:rsidP="00EF34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1">
        <w:rPr>
          <w:rFonts w:ascii="Times New Roman" w:hAnsi="Times New Roman" w:cs="Times New Roman"/>
          <w:sz w:val="24"/>
          <w:szCs w:val="24"/>
        </w:rPr>
        <w:t>Образование Миссии, ее структура</w:t>
      </w:r>
    </w:p>
    <w:p w:rsidR="00DF2021" w:rsidRDefault="00DF2021" w:rsidP="00EF3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Возрождение приходской жизни</w:t>
      </w:r>
    </w:p>
    <w:p w:rsidR="00DF2021" w:rsidRDefault="00DF2021" w:rsidP="00EF3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Деятельность Миссии (издательская и благотворительная)</w:t>
      </w:r>
    </w:p>
    <w:p w:rsidR="00DF2021" w:rsidRDefault="00DF2021" w:rsidP="00EF3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Итоги деятельности Миссии</w:t>
      </w:r>
    </w:p>
    <w:p w:rsidR="00DF2021" w:rsidRDefault="00DF2021" w:rsidP="00EF3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Исследовательская часть. Воспоминания о. Владимира Попова</w:t>
      </w:r>
    </w:p>
    <w:p w:rsidR="00DF2021" w:rsidRDefault="00DF2021" w:rsidP="00EF3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DF2021" w:rsidRDefault="00DF2021" w:rsidP="00EF3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21" w:rsidRDefault="00DF2021" w:rsidP="00DF2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491" w:rsidRDefault="00EF3491" w:rsidP="00EF3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4637" w:rsidRDefault="00664637" w:rsidP="00EF3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4637" w:rsidRDefault="00664637" w:rsidP="00EF3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4637" w:rsidRDefault="00664637" w:rsidP="00EF3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261" w:rsidRDefault="00D12261" w:rsidP="00EF34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3491" w:rsidRDefault="00EF3491" w:rsidP="008756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49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72323" w:rsidRDefault="00EF3491" w:rsidP="00875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Данная тема выбрана мной для исследования не случайно</w:t>
      </w:r>
      <w:r w:rsidR="008756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645">
        <w:rPr>
          <w:rFonts w:ascii="Times New Roman" w:hAnsi="Times New Roman" w:cs="Times New Roman"/>
          <w:sz w:val="24"/>
          <w:szCs w:val="24"/>
        </w:rPr>
        <w:t xml:space="preserve">Информация о Псковской Православной Миссии заинтересовала меня еще в годы учебы в школе. </w:t>
      </w:r>
      <w:r w:rsidR="003D09FD">
        <w:rPr>
          <w:rFonts w:ascii="Times New Roman" w:hAnsi="Times New Roman" w:cs="Times New Roman"/>
          <w:sz w:val="24"/>
          <w:szCs w:val="24"/>
        </w:rPr>
        <w:t>Инициатором и вдохновителем стал о. Георгий Сучков, покойный настоятель Старо-Вознесенского храма</w:t>
      </w:r>
      <w:r w:rsidR="001C56FC">
        <w:rPr>
          <w:rFonts w:ascii="Times New Roman" w:hAnsi="Times New Roman" w:cs="Times New Roman"/>
          <w:sz w:val="24"/>
          <w:szCs w:val="24"/>
        </w:rPr>
        <w:t xml:space="preserve"> (+15.01.2006)</w:t>
      </w:r>
      <w:r w:rsidR="003D09FD">
        <w:rPr>
          <w:rFonts w:ascii="Times New Roman" w:hAnsi="Times New Roman" w:cs="Times New Roman"/>
          <w:sz w:val="24"/>
          <w:szCs w:val="24"/>
        </w:rPr>
        <w:t xml:space="preserve">. Долгое время он собирал материалы о Миссии, а в 2005 г. передал их для обобщения и систематизации в работе. </w:t>
      </w:r>
      <w:r>
        <w:rPr>
          <w:rFonts w:ascii="Times New Roman" w:hAnsi="Times New Roman" w:cs="Times New Roman"/>
          <w:sz w:val="24"/>
          <w:szCs w:val="24"/>
        </w:rPr>
        <w:t xml:space="preserve">В 2020г. отмечается 75-летие  Великой Победы. В рамках этой знаменательной даты отмечается вклад в дело победы военачальников, солдат, партизан и подпольщиков, тружеников тыла. Хочется в связи с этим отметить и осветить вклад в победу деятельность священнослужителей Псковской Православной Миссии, участники которой духовно поддерживали псковичей и разделяли с ними тяготы оккупационного режима. </w:t>
      </w:r>
    </w:p>
    <w:p w:rsidR="00875645" w:rsidRDefault="00875645" w:rsidP="008756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A4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рассказать о деятельности Псковской Православной Миссии в годы Великой Отечественной войны</w:t>
      </w:r>
    </w:p>
    <w:p w:rsidR="00875645" w:rsidRPr="00216CA4" w:rsidRDefault="00875645" w:rsidP="0087564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CA4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875645" w:rsidRPr="00875645" w:rsidRDefault="00875645" w:rsidP="0087564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45">
        <w:rPr>
          <w:rFonts w:ascii="Times New Roman" w:hAnsi="Times New Roman" w:cs="Times New Roman"/>
          <w:sz w:val="24"/>
          <w:szCs w:val="24"/>
        </w:rPr>
        <w:t>Представить обзорный материал о деятельности Православной Миссии</w:t>
      </w:r>
    </w:p>
    <w:p w:rsidR="00875645" w:rsidRPr="00875645" w:rsidRDefault="00875645" w:rsidP="008756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5645">
        <w:rPr>
          <w:rFonts w:ascii="Times New Roman" w:hAnsi="Times New Roman" w:cs="Times New Roman"/>
          <w:sz w:val="24"/>
          <w:szCs w:val="24"/>
        </w:rPr>
        <w:t>Провести исследование, найти очевидцев и свидетелей того времени</w:t>
      </w:r>
    </w:p>
    <w:p w:rsidR="00875645" w:rsidRPr="00216CA4" w:rsidRDefault="00875645" w:rsidP="0087564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CA4">
        <w:rPr>
          <w:rFonts w:ascii="Times New Roman" w:hAnsi="Times New Roman" w:cs="Times New Roman"/>
          <w:i/>
          <w:sz w:val="24"/>
          <w:szCs w:val="24"/>
        </w:rPr>
        <w:t>Методы:</w:t>
      </w:r>
    </w:p>
    <w:p w:rsidR="00875645" w:rsidRPr="00072323" w:rsidRDefault="00875645" w:rsidP="0007232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45">
        <w:rPr>
          <w:rFonts w:ascii="Times New Roman" w:hAnsi="Times New Roman" w:cs="Times New Roman"/>
          <w:sz w:val="24"/>
          <w:szCs w:val="24"/>
        </w:rPr>
        <w:t>Работа с опубликованными документами, воспоминаниями, Интернет-ресурсами.</w:t>
      </w:r>
    </w:p>
    <w:p w:rsidR="00875645" w:rsidRPr="00664637" w:rsidRDefault="00875645" w:rsidP="0087564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45">
        <w:rPr>
          <w:rFonts w:ascii="Times New Roman" w:hAnsi="Times New Roman" w:cs="Times New Roman"/>
          <w:sz w:val="24"/>
          <w:szCs w:val="24"/>
        </w:rPr>
        <w:t>Беседы со священнослужителями с целью расширения знания о Миссии</w:t>
      </w:r>
    </w:p>
    <w:p w:rsidR="00C16293" w:rsidRPr="00875645" w:rsidRDefault="00875645" w:rsidP="00A901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645">
        <w:rPr>
          <w:rFonts w:ascii="Times New Roman" w:hAnsi="Times New Roman" w:cs="Times New Roman"/>
          <w:b/>
          <w:sz w:val="24"/>
          <w:szCs w:val="24"/>
        </w:rPr>
        <w:t>1.Образование Миссии, ее структура</w:t>
      </w:r>
      <w:r w:rsidR="00C16293">
        <w:rPr>
          <w:rFonts w:ascii="Times New Roman" w:hAnsi="Times New Roman" w:cs="Times New Roman"/>
          <w:b/>
          <w:sz w:val="24"/>
          <w:szCs w:val="24"/>
        </w:rPr>
        <w:t>. Приходская жизнь.</w:t>
      </w:r>
    </w:p>
    <w:p w:rsidR="00927DA1" w:rsidRDefault="00D90B6C" w:rsidP="00A90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Октябрьской революции начались гонения на православную церковь. Они не обошли </w:t>
      </w:r>
      <w:r w:rsidR="001C56FC">
        <w:rPr>
          <w:rFonts w:ascii="Times New Roman" w:hAnsi="Times New Roman" w:cs="Times New Roman"/>
          <w:sz w:val="24"/>
          <w:szCs w:val="24"/>
        </w:rPr>
        <w:t xml:space="preserve">стороной </w:t>
      </w:r>
      <w:r>
        <w:rPr>
          <w:rFonts w:ascii="Times New Roman" w:hAnsi="Times New Roman" w:cs="Times New Roman"/>
          <w:sz w:val="24"/>
          <w:szCs w:val="24"/>
        </w:rPr>
        <w:t xml:space="preserve">и Псковскую епархию. К моменту прихода фашистов в области </w:t>
      </w:r>
      <w:r w:rsidR="001C56FC">
        <w:rPr>
          <w:rFonts w:ascii="Times New Roman" w:hAnsi="Times New Roman" w:cs="Times New Roman"/>
          <w:sz w:val="24"/>
          <w:szCs w:val="24"/>
        </w:rPr>
        <w:t>почти не было действующих церквей и</w:t>
      </w:r>
      <w:r>
        <w:rPr>
          <w:rFonts w:ascii="Times New Roman" w:hAnsi="Times New Roman" w:cs="Times New Roman"/>
          <w:sz w:val="24"/>
          <w:szCs w:val="24"/>
        </w:rPr>
        <w:t xml:space="preserve"> священников, совершающих богослужения. А ведь </w:t>
      </w:r>
      <w:r w:rsidR="001C56FC">
        <w:rPr>
          <w:rFonts w:ascii="Times New Roman" w:hAnsi="Times New Roman" w:cs="Times New Roman"/>
          <w:sz w:val="24"/>
          <w:szCs w:val="24"/>
        </w:rPr>
        <w:t>на 1917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1C5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Пскове на 32 действующих храма приходилось 40 священников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7DA1" w:rsidRDefault="00927DA1" w:rsidP="00A90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в создании миссии была осознана митрополитом Сергием Воскресенским</w:t>
      </w:r>
      <w:r w:rsidR="00172C1F">
        <w:rPr>
          <w:rFonts w:ascii="Times New Roman" w:hAnsi="Times New Roman" w:cs="Times New Roman"/>
          <w:sz w:val="24"/>
          <w:szCs w:val="24"/>
        </w:rPr>
        <w:t xml:space="preserve"> (</w:t>
      </w:r>
      <w:r w:rsidR="00172C1F" w:rsidRPr="00172C1F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172C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экзархом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Латвии и Эстонии, как только стали поступать первые просьбы из Пскова о присылке священнослужителей в эти места. </w:t>
      </w:r>
    </w:p>
    <w:p w:rsidR="00927DA1" w:rsidRPr="00875645" w:rsidRDefault="001C56FC" w:rsidP="00A90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Немецкие власти неохотно дали</w:t>
      </w:r>
      <w:r w:rsidR="00927DA1">
        <w:rPr>
          <w:rFonts w:ascii="Times New Roman" w:hAnsi="Times New Roman" w:cs="Times New Roman"/>
          <w:sz w:val="24"/>
          <w:szCs w:val="24"/>
        </w:rPr>
        <w:t xml:space="preserve"> разрешение на организацию Миссии. Переговоры с представителями фашисткой групп</w:t>
      </w:r>
      <w:r>
        <w:rPr>
          <w:rFonts w:ascii="Times New Roman" w:hAnsi="Times New Roman" w:cs="Times New Roman"/>
          <w:sz w:val="24"/>
          <w:szCs w:val="24"/>
        </w:rPr>
        <w:t>ировки армии «Север» прошли</w:t>
      </w:r>
      <w:r w:rsidR="00927DA1">
        <w:rPr>
          <w:rFonts w:ascii="Times New Roman" w:hAnsi="Times New Roman" w:cs="Times New Roman"/>
          <w:sz w:val="24"/>
          <w:szCs w:val="24"/>
        </w:rPr>
        <w:t xml:space="preserve"> в начале июля.  </w:t>
      </w:r>
    </w:p>
    <w:p w:rsidR="00875645" w:rsidRDefault="00927DA1" w:rsidP="00A90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15 миссионеров</w:t>
      </w:r>
      <w:r w:rsidR="00D12261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из Прибалтики прибыли в Псков 18 августа 1941 г. </w:t>
      </w:r>
      <w:r w:rsidR="00C16293">
        <w:rPr>
          <w:rFonts w:ascii="Times New Roman" w:hAnsi="Times New Roman" w:cs="Times New Roman"/>
          <w:sz w:val="24"/>
          <w:szCs w:val="24"/>
        </w:rPr>
        <w:t>и сразу попали в Тр</w:t>
      </w:r>
      <w:r w:rsidR="001C56FC">
        <w:rPr>
          <w:rFonts w:ascii="Times New Roman" w:hAnsi="Times New Roman" w:cs="Times New Roman"/>
          <w:sz w:val="24"/>
          <w:szCs w:val="24"/>
        </w:rPr>
        <w:t>оицкий кафедральный С</w:t>
      </w:r>
      <w:r w:rsidR="00C16293">
        <w:rPr>
          <w:rFonts w:ascii="Times New Roman" w:hAnsi="Times New Roman" w:cs="Times New Roman"/>
          <w:sz w:val="24"/>
          <w:szCs w:val="24"/>
        </w:rPr>
        <w:t>обор. Началось устроение церковной жизни. Первые дни были посвящены приведению Собора в должный вид. Несколько последних лет в нем находился атеистический музей. Возвращались святыни, Тихвинская икона Божией Матери была привезена немцами из Ти</w:t>
      </w:r>
      <w:r w:rsidR="001C56FC">
        <w:rPr>
          <w:rFonts w:ascii="Times New Roman" w:hAnsi="Times New Roman" w:cs="Times New Roman"/>
          <w:sz w:val="24"/>
          <w:szCs w:val="24"/>
        </w:rPr>
        <w:t>хвинского монастыря и передана С</w:t>
      </w:r>
      <w:r w:rsidR="00C16293">
        <w:rPr>
          <w:rFonts w:ascii="Times New Roman" w:hAnsi="Times New Roman" w:cs="Times New Roman"/>
          <w:sz w:val="24"/>
          <w:szCs w:val="24"/>
        </w:rPr>
        <w:t xml:space="preserve">обору. На колокольню вернулись колокола. Восстанавливались и другие храмы. По архивным описаниям в декабре 1943 г. </w:t>
      </w:r>
      <w:r w:rsidR="00A9014B">
        <w:rPr>
          <w:rFonts w:ascii="Times New Roman" w:hAnsi="Times New Roman" w:cs="Times New Roman"/>
          <w:sz w:val="24"/>
          <w:szCs w:val="24"/>
        </w:rPr>
        <w:t>в Пскове совершалось богослужен</w:t>
      </w:r>
      <w:r w:rsidR="001C56FC">
        <w:rPr>
          <w:rFonts w:ascii="Times New Roman" w:hAnsi="Times New Roman" w:cs="Times New Roman"/>
          <w:sz w:val="24"/>
          <w:szCs w:val="24"/>
        </w:rPr>
        <w:t>ие в 8 церквях: в кафедральном С</w:t>
      </w:r>
      <w:r w:rsidR="00A9014B">
        <w:rPr>
          <w:rFonts w:ascii="Times New Roman" w:hAnsi="Times New Roman" w:cs="Times New Roman"/>
          <w:sz w:val="24"/>
          <w:szCs w:val="24"/>
        </w:rPr>
        <w:t xml:space="preserve">оборе, в </w:t>
      </w:r>
      <w:proofErr w:type="spellStart"/>
      <w:r w:rsidR="00A9014B">
        <w:rPr>
          <w:rFonts w:ascii="Times New Roman" w:hAnsi="Times New Roman" w:cs="Times New Roman"/>
          <w:sz w:val="24"/>
          <w:szCs w:val="24"/>
        </w:rPr>
        <w:t>Михаило</w:t>
      </w:r>
      <w:proofErr w:type="spellEnd"/>
      <w:r w:rsidR="001C56FC">
        <w:rPr>
          <w:rFonts w:ascii="Times New Roman" w:hAnsi="Times New Roman" w:cs="Times New Roman"/>
          <w:sz w:val="24"/>
          <w:szCs w:val="24"/>
        </w:rPr>
        <w:t xml:space="preserve"> – </w:t>
      </w:r>
      <w:r w:rsidR="00A9014B">
        <w:rPr>
          <w:rFonts w:ascii="Times New Roman" w:hAnsi="Times New Roman" w:cs="Times New Roman"/>
          <w:sz w:val="24"/>
          <w:szCs w:val="24"/>
        </w:rPr>
        <w:t xml:space="preserve">Архангельской церкви, Дмитриевской, Алексеевской, </w:t>
      </w:r>
      <w:proofErr w:type="spellStart"/>
      <w:r w:rsidR="00A9014B">
        <w:rPr>
          <w:rFonts w:ascii="Times New Roman" w:hAnsi="Times New Roman" w:cs="Times New Roman"/>
          <w:sz w:val="24"/>
          <w:szCs w:val="24"/>
        </w:rPr>
        <w:t>Варлаамовской</w:t>
      </w:r>
      <w:proofErr w:type="spellEnd"/>
      <w:r w:rsidR="00A9014B">
        <w:rPr>
          <w:rFonts w:ascii="Times New Roman" w:hAnsi="Times New Roman" w:cs="Times New Roman"/>
          <w:sz w:val="24"/>
          <w:szCs w:val="24"/>
        </w:rPr>
        <w:t xml:space="preserve">, Казанской, Бутырской и </w:t>
      </w:r>
      <w:proofErr w:type="spellStart"/>
      <w:r w:rsidR="00A9014B">
        <w:rPr>
          <w:rFonts w:ascii="Times New Roman" w:hAnsi="Times New Roman" w:cs="Times New Roman"/>
          <w:sz w:val="24"/>
          <w:szCs w:val="24"/>
        </w:rPr>
        <w:t>Иоанно-Богословской</w:t>
      </w:r>
      <w:proofErr w:type="spellEnd"/>
      <w:r w:rsidR="00A9014B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="001C56FC">
        <w:rPr>
          <w:rFonts w:ascii="Times New Roman" w:hAnsi="Times New Roman" w:cs="Times New Roman"/>
          <w:sz w:val="24"/>
          <w:szCs w:val="24"/>
        </w:rPr>
        <w:t xml:space="preserve"> церквях</w:t>
      </w:r>
      <w:r w:rsidR="00A9014B">
        <w:rPr>
          <w:rFonts w:ascii="Times New Roman" w:hAnsi="Times New Roman" w:cs="Times New Roman"/>
          <w:sz w:val="24"/>
          <w:szCs w:val="24"/>
        </w:rPr>
        <w:t>.</w:t>
      </w:r>
    </w:p>
    <w:p w:rsidR="00A9014B" w:rsidRPr="00927DA1" w:rsidRDefault="00A9014B" w:rsidP="00A90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Священники Миссии разъехались </w:t>
      </w:r>
      <w:r w:rsidR="001C56FC">
        <w:rPr>
          <w:rFonts w:ascii="Times New Roman" w:hAnsi="Times New Roman" w:cs="Times New Roman"/>
          <w:sz w:val="24"/>
          <w:szCs w:val="24"/>
        </w:rPr>
        <w:t>по районам,</w:t>
      </w:r>
      <w:r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1C56FC">
        <w:rPr>
          <w:rFonts w:ascii="Times New Roman" w:hAnsi="Times New Roman" w:cs="Times New Roman"/>
          <w:sz w:val="24"/>
          <w:szCs w:val="24"/>
        </w:rPr>
        <w:t xml:space="preserve">служить и </w:t>
      </w:r>
      <w:r>
        <w:rPr>
          <w:rFonts w:ascii="Times New Roman" w:hAnsi="Times New Roman" w:cs="Times New Roman"/>
          <w:sz w:val="24"/>
          <w:szCs w:val="24"/>
        </w:rPr>
        <w:t>проповедова</w:t>
      </w:r>
      <w:r w:rsidR="001C56FC">
        <w:rPr>
          <w:rFonts w:ascii="Times New Roman" w:hAnsi="Times New Roman" w:cs="Times New Roman"/>
          <w:sz w:val="24"/>
          <w:szCs w:val="24"/>
        </w:rPr>
        <w:t>ть Слово Божие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CA4" w:rsidRPr="00216CA4" w:rsidRDefault="00216CA4" w:rsidP="00A90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Миссия охватила огромную территорию от Пскова до Ленинграда, и, кроме Пскова включала Остров, Порхов, Опочку,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Лугу и Гатчину.</w:t>
      </w:r>
    </w:p>
    <w:p w:rsidR="00875645" w:rsidRPr="00D12261" w:rsidRDefault="00D12261" w:rsidP="00A90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261">
        <w:rPr>
          <w:rFonts w:ascii="Times New Roman" w:hAnsi="Times New Roman" w:cs="Times New Roman"/>
          <w:sz w:val="24"/>
          <w:szCs w:val="24"/>
        </w:rPr>
        <w:t>Посланники Миссии ожидали, что их глазам предстанет пустое поле в религиозном отношении, но, как писал о. Алексей Ионов, «там мы нашли такую напряженную духовную жизнь, о которой за рубежом не догадываются… »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5"/>
      </w:r>
    </w:p>
    <w:p w:rsidR="00875645" w:rsidRPr="00D12261" w:rsidRDefault="00D12261" w:rsidP="00A90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Миссия была частью РПЦ, а не автономной структурой. Было образовано Управление Миссии (подчинялось экзарху Сергию). Ею были возрождены благочинные округа. В составе Управления Миссии нахо</w:t>
      </w:r>
      <w:r w:rsidR="001C56FC">
        <w:rPr>
          <w:rFonts w:ascii="Times New Roman" w:hAnsi="Times New Roman" w:cs="Times New Roman"/>
          <w:sz w:val="24"/>
          <w:szCs w:val="24"/>
        </w:rPr>
        <w:t xml:space="preserve">дились два отдела: </w:t>
      </w:r>
      <w:r>
        <w:rPr>
          <w:rFonts w:ascii="Times New Roman" w:hAnsi="Times New Roman" w:cs="Times New Roman"/>
          <w:sz w:val="24"/>
          <w:szCs w:val="24"/>
        </w:rPr>
        <w:t>по развитию христианской культуры и хозяйственный отдел (свечной завод, иконописная мастерская, магазин церковных принадлежностей)</w:t>
      </w:r>
      <w:r w:rsidR="00C16293">
        <w:rPr>
          <w:rStyle w:val="a9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. Наряду с миссионерами трудились и миссионеры-миряне. </w:t>
      </w:r>
    </w:p>
    <w:p w:rsidR="00A9014B" w:rsidRPr="00A9014B" w:rsidRDefault="00A9014B" w:rsidP="009C1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14B">
        <w:rPr>
          <w:rFonts w:ascii="Times New Roman" w:hAnsi="Times New Roman" w:cs="Times New Roman"/>
          <w:b/>
          <w:sz w:val="24"/>
          <w:szCs w:val="24"/>
        </w:rPr>
        <w:t>1.2 Деятельность Миссии (издательская и благотворительная)</w:t>
      </w:r>
    </w:p>
    <w:p w:rsidR="00793B66" w:rsidRDefault="00A9014B" w:rsidP="009C1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активных направления практической деятельности Псковской Миссии стала издательская работа. </w:t>
      </w:r>
      <w:r w:rsidR="00793B66">
        <w:rPr>
          <w:rFonts w:ascii="Times New Roman" w:hAnsi="Times New Roman" w:cs="Times New Roman"/>
          <w:sz w:val="24"/>
          <w:szCs w:val="24"/>
        </w:rPr>
        <w:t>С августа 1942 г. и</w:t>
      </w:r>
      <w:r>
        <w:rPr>
          <w:rFonts w:ascii="Times New Roman" w:hAnsi="Times New Roman" w:cs="Times New Roman"/>
          <w:sz w:val="24"/>
          <w:szCs w:val="24"/>
        </w:rPr>
        <w:t>здавался журнал «</w:t>
      </w:r>
      <w:r w:rsidR="00793B6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равославный христианин»</w:t>
      </w:r>
      <w:r w:rsidR="00793B66">
        <w:rPr>
          <w:rFonts w:ascii="Times New Roman" w:hAnsi="Times New Roman" w:cs="Times New Roman"/>
          <w:sz w:val="24"/>
          <w:szCs w:val="24"/>
        </w:rPr>
        <w:t>. Там печатались обращения к православным христиа</w:t>
      </w:r>
      <w:r w:rsidR="000C6D3C">
        <w:rPr>
          <w:rFonts w:ascii="Times New Roman" w:hAnsi="Times New Roman" w:cs="Times New Roman"/>
          <w:sz w:val="24"/>
          <w:szCs w:val="24"/>
        </w:rPr>
        <w:t>нам ми</w:t>
      </w:r>
      <w:r w:rsidR="00793B66">
        <w:rPr>
          <w:rFonts w:ascii="Times New Roman" w:hAnsi="Times New Roman" w:cs="Times New Roman"/>
          <w:sz w:val="24"/>
          <w:szCs w:val="24"/>
        </w:rPr>
        <w:t>трополита Сергия, известия о жизни Миссии. Материалы были самые разнообразные: поучения святых, проповеди исповедников веры. Делалась попытка разобраться в причинах тяже</w:t>
      </w:r>
      <w:r w:rsidR="000C6D3C">
        <w:rPr>
          <w:rFonts w:ascii="Times New Roman" w:hAnsi="Times New Roman" w:cs="Times New Roman"/>
          <w:sz w:val="24"/>
          <w:szCs w:val="24"/>
        </w:rPr>
        <w:t>лых исп</w:t>
      </w:r>
      <w:r w:rsidR="00793B66">
        <w:rPr>
          <w:rFonts w:ascii="Times New Roman" w:hAnsi="Times New Roman" w:cs="Times New Roman"/>
          <w:sz w:val="24"/>
          <w:szCs w:val="24"/>
        </w:rPr>
        <w:t xml:space="preserve">ытаний нашей страны. Отдельная рубрика об ученых, классиках русской литературы. Также печатались молитвенники, а в 1943г. вышел Православный календарь. </w:t>
      </w:r>
      <w:r w:rsidR="009C117D">
        <w:rPr>
          <w:rStyle w:val="a9"/>
          <w:rFonts w:ascii="Times New Roman" w:hAnsi="Times New Roman" w:cs="Times New Roman"/>
          <w:sz w:val="24"/>
          <w:szCs w:val="24"/>
        </w:rPr>
        <w:footnoteReference w:id="7"/>
      </w:r>
    </w:p>
    <w:p w:rsidR="00793B66" w:rsidRDefault="00793B66" w:rsidP="009C1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Стараниями прихожан был создан детский приют при</w:t>
      </w:r>
      <w:r w:rsidR="000C6D3C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раме святого великомученика Дмитрия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Пскове. </w:t>
      </w:r>
      <w:r w:rsidR="001C56FC">
        <w:rPr>
          <w:rFonts w:ascii="Times New Roman" w:hAnsi="Times New Roman" w:cs="Times New Roman"/>
          <w:sz w:val="24"/>
          <w:szCs w:val="24"/>
        </w:rPr>
        <w:t xml:space="preserve">Там воспитывались </w:t>
      </w:r>
      <w:r>
        <w:rPr>
          <w:rFonts w:ascii="Times New Roman" w:hAnsi="Times New Roman" w:cs="Times New Roman"/>
          <w:sz w:val="24"/>
          <w:szCs w:val="24"/>
        </w:rPr>
        <w:t xml:space="preserve">137 мальчиков и девочек в возрасте от 6 до </w:t>
      </w:r>
      <w:r w:rsidR="001C56FC">
        <w:rPr>
          <w:rFonts w:ascii="Times New Roman" w:hAnsi="Times New Roman" w:cs="Times New Roman"/>
          <w:sz w:val="24"/>
          <w:szCs w:val="24"/>
        </w:rPr>
        <w:t>15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B66" w:rsidRDefault="00793B66" w:rsidP="009C1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Школу на 80 мест при Псковской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Варлаамовской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церкви организовал о. Константин Шаховской. </w:t>
      </w:r>
    </w:p>
    <w:p w:rsidR="00793B66" w:rsidRPr="00A9014B" w:rsidRDefault="00793B66" w:rsidP="009C1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открыл 17 начальных школ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Пушкиногорском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 </w:t>
      </w:r>
    </w:p>
    <w:p w:rsidR="009C117D" w:rsidRDefault="009C117D" w:rsidP="009C1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7D">
        <w:rPr>
          <w:rFonts w:ascii="Times New Roman" w:hAnsi="Times New Roman" w:cs="Times New Roman"/>
          <w:b/>
          <w:sz w:val="24"/>
          <w:szCs w:val="24"/>
        </w:rPr>
        <w:t>1.3 Итоги деятельности Миссии</w:t>
      </w:r>
    </w:p>
    <w:p w:rsidR="00FD5FB2" w:rsidRDefault="00FD5FB2" w:rsidP="009C1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Миссии превзошел все ожидания. За время ее существования (с августа 1941 по февраль 1944 гг.) было открыто более 300 приходов, велась просветительская  и социальная работа. </w:t>
      </w:r>
    </w:p>
    <w:p w:rsidR="00FD5FB2" w:rsidRDefault="00FD5FB2" w:rsidP="009C1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апреля 1944 г. митрополит Сергий был убит. Официальные документы немецкого министерства, занимавшегося вопросами церкви, свидетельствуют об убийстве его агентами гестапо. Осенью 1944 г. жизнь сотрудников Миссии вступила на новый этап -  мученический. Все они, кроме нескольких, ушедших на Запад, были арестованы. </w:t>
      </w:r>
    </w:p>
    <w:p w:rsidR="00FD5FB2" w:rsidRDefault="00FD5FB2" w:rsidP="009C1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17D">
        <w:rPr>
          <w:rFonts w:ascii="Times New Roman" w:hAnsi="Times New Roman" w:cs="Times New Roman"/>
          <w:sz w:val="24"/>
          <w:szCs w:val="24"/>
        </w:rPr>
        <w:t xml:space="preserve">Псковская Православная Миссия оказалась единственной хорошо организованной группой священников, действовавшей на оккупированной немцами территории России. </w:t>
      </w:r>
      <w:r>
        <w:rPr>
          <w:rFonts w:ascii="Times New Roman" w:hAnsi="Times New Roman" w:cs="Times New Roman"/>
          <w:sz w:val="24"/>
          <w:szCs w:val="24"/>
        </w:rPr>
        <w:t xml:space="preserve">Находясь под угрозой нацистского преследования, русские священники сумели за период 1941-44 гг. вернуть к церковной жизни десятки тысяч людей. Это было возвращение к своим национальным и духовным истокам. </w:t>
      </w:r>
    </w:p>
    <w:p w:rsidR="00FD5FB2" w:rsidRPr="00FD5FB2" w:rsidRDefault="00FD5FB2" w:rsidP="00FD5F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FB2">
        <w:rPr>
          <w:rFonts w:ascii="Times New Roman" w:hAnsi="Times New Roman" w:cs="Times New Roman"/>
          <w:b/>
          <w:sz w:val="24"/>
          <w:szCs w:val="24"/>
        </w:rPr>
        <w:t>2.  Исследовательская часть. Воспоминания о. Владимира Попова</w:t>
      </w:r>
    </w:p>
    <w:p w:rsidR="00875645" w:rsidRDefault="00FD5FB2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порой события находят человека…</w:t>
      </w:r>
    </w:p>
    <w:p w:rsidR="00FD5FB2" w:rsidRDefault="00FD5FB2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1993 г. я посещала храм св.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Хутынского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г. Пскове. В процессе работы над этой темой узнала, что именно в этой церкви служил один из активных деят</w:t>
      </w:r>
      <w:r w:rsidR="008D00F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Миссии – о. Константин Шаховской (</w:t>
      </w:r>
      <w:r w:rsidRPr="00FD5FB2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172C1F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8D00F8">
        <w:rPr>
          <w:rFonts w:ascii="Times New Roman" w:hAnsi="Times New Roman" w:cs="Times New Roman"/>
          <w:sz w:val="24"/>
          <w:szCs w:val="24"/>
        </w:rPr>
        <w:t>. Моему удивлению не было п</w:t>
      </w:r>
      <w:r w:rsidR="00172C1F">
        <w:rPr>
          <w:rFonts w:ascii="Times New Roman" w:hAnsi="Times New Roman" w:cs="Times New Roman"/>
          <w:sz w:val="24"/>
          <w:szCs w:val="24"/>
        </w:rPr>
        <w:t>р</w:t>
      </w:r>
      <w:r w:rsidR="008D00F8">
        <w:rPr>
          <w:rFonts w:ascii="Times New Roman" w:hAnsi="Times New Roman" w:cs="Times New Roman"/>
          <w:sz w:val="24"/>
          <w:szCs w:val="24"/>
        </w:rPr>
        <w:t>е</w:t>
      </w:r>
      <w:r w:rsidR="00172C1F">
        <w:rPr>
          <w:rFonts w:ascii="Times New Roman" w:hAnsi="Times New Roman" w:cs="Times New Roman"/>
          <w:sz w:val="24"/>
          <w:szCs w:val="24"/>
        </w:rPr>
        <w:t xml:space="preserve">дела, когда я выяснила, </w:t>
      </w:r>
      <w:r w:rsidR="00172C1F">
        <w:rPr>
          <w:rFonts w:ascii="Times New Roman" w:hAnsi="Times New Roman" w:cs="Times New Roman"/>
          <w:sz w:val="24"/>
          <w:szCs w:val="24"/>
        </w:rPr>
        <w:lastRenderedPageBreak/>
        <w:t>что в г. Пскове живут дочь о. Константина – матушка Елена Константиновна и его зять – о. Владимир Попов (</w:t>
      </w:r>
      <w:r w:rsidR="00172C1F" w:rsidRPr="00172C1F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="00172C1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72C1F" w:rsidRDefault="00172C1F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встретилась с о. Владимиром и Еленой Константиновной</w:t>
      </w:r>
      <w:r w:rsidR="001C56FC">
        <w:rPr>
          <w:rFonts w:ascii="Times New Roman" w:hAnsi="Times New Roman" w:cs="Times New Roman"/>
          <w:sz w:val="24"/>
          <w:szCs w:val="24"/>
        </w:rPr>
        <w:t xml:space="preserve"> в 2005 году</w:t>
      </w:r>
      <w:r>
        <w:rPr>
          <w:rFonts w:ascii="Times New Roman" w:hAnsi="Times New Roman" w:cs="Times New Roman"/>
          <w:sz w:val="24"/>
          <w:szCs w:val="24"/>
        </w:rPr>
        <w:t>. Они любезно предоставили мне воспоминания о</w:t>
      </w:r>
      <w:r w:rsidR="001C56F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о. Константине Шаховском</w:t>
      </w:r>
      <w:r w:rsidR="001C56FC">
        <w:rPr>
          <w:rFonts w:ascii="Times New Roman" w:hAnsi="Times New Roman" w:cs="Times New Roman"/>
          <w:sz w:val="24"/>
          <w:szCs w:val="24"/>
        </w:rPr>
        <w:t>, которые я считаю необходимым включить в эту работу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3EB1">
        <w:rPr>
          <w:rFonts w:ascii="Times New Roman" w:hAnsi="Times New Roman" w:cs="Times New Roman"/>
          <w:sz w:val="24"/>
          <w:szCs w:val="24"/>
        </w:rPr>
        <w:t xml:space="preserve"> Итак:</w:t>
      </w:r>
    </w:p>
    <w:p w:rsidR="00870EF1" w:rsidRDefault="00B429A4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«Константин Яковлевич Шаховской родился 29 октября 1905 г. в имении Шаховских Боброво Холмского уезда тогдашней Псковской губернии. Отец его, Яков Михайлович Шаховской, был директором псковского сельскохозяйственного училища, и детство свое Костя провел в Пскове. После октябрьского переворота Яков Михайлович, как глава Красного Креста, был арестован псковской ЧК. Жене Якова Михайловича удалось подкупить одного из чекистов, и тот прятал дело от неистовой расстрельщицы Марии Гольдман. </w:t>
      </w:r>
      <w:r w:rsidR="00870EF1">
        <w:rPr>
          <w:rFonts w:ascii="Times New Roman" w:hAnsi="Times New Roman" w:cs="Times New Roman"/>
          <w:sz w:val="24"/>
          <w:szCs w:val="24"/>
        </w:rPr>
        <w:t>Мальчик Костя, чтобы узнать, жив ли отец, каждую ночь забирался на стену тюремной ограды и смотрел, как приговоренные офицеры с выбитыми из ключиц руками шли на расстрел с пением «</w:t>
      </w:r>
      <w:proofErr w:type="spellStart"/>
      <w:r w:rsidR="00870EF1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="00870EF1">
        <w:rPr>
          <w:rFonts w:ascii="Times New Roman" w:hAnsi="Times New Roman" w:cs="Times New Roman"/>
          <w:sz w:val="24"/>
          <w:szCs w:val="24"/>
        </w:rPr>
        <w:t xml:space="preserve"> Боже».</w:t>
      </w:r>
    </w:p>
    <w:p w:rsidR="00870EF1" w:rsidRDefault="00870EF1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неудачи Белой Армии Н. Н.Юденича семья Шаховских переехала в Эстонию, поселившись в г. Печоры. Там Костя Шаховской закончил гимназию и поступил на лесной факультет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Тартусского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университета… В 1932 г. он поступает, а в 1935 г. заканчивает Духовную семинарию при Печорском монастыре и продолжает учебу на теологическом факультете Варшавского университета, который заканчивает со степенью магистра в канун 2-й Мировой войны. 26 сентября 1937 г. рукополагается в священника церкви св. Георгия Победоносца в деревне Сенно Печорского уезда. Позднее он переведен настоятелем в 40-мученическую церковь г. Печоры…</w:t>
      </w:r>
    </w:p>
    <w:p w:rsidR="007E33A1" w:rsidRDefault="00870EF1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Константин включается митрополитом Сергием в число сотрудников «Русской Православной Миссии в освобожденных районах России» и направляется в Псков. </w:t>
      </w:r>
    </w:p>
    <w:p w:rsidR="007E33A1" w:rsidRDefault="007E33A1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Пскове о. Константин восстанавливает превращенную в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Варлаамовскую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церковь, организует воскресную школу для детей, ведет среди прихожан большую работу по оказанию помощи больным и беженцам и даже организует многодневный крестный ход в Печорский монастырь и обратно. Пользуясь знанием немецкого языка и дворянским происхождением, он убеждает немецкое командование разрешить местным жителям оказывать помощь многочисленным военнопленным, находившимся в ужасных условиях в концлагерях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Псковщине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ему зачтется впоследствии как сотрудничество с гестапо. В действительности о. Константин всегда придерживался строго церковной позиции, не шел ни на какие компромиссы и даже отказывался служить благодарственный молебен в день рождения фюрера.</w:t>
      </w:r>
    </w:p>
    <w:p w:rsidR="007E33A1" w:rsidRDefault="007E33A1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Константин был арестован весной 1945 г. и полгода находился в Ленинградских крестах.</w:t>
      </w:r>
    </w:p>
    <w:p w:rsidR="007E33A1" w:rsidRDefault="007E33A1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 применил весь арсенал мер: конвейер, помещение в бокс, где нельзя было заснуть, угроза расправиться с семьей. После полугода допросов Шаховской был осужден, как немецкий шпион, на 10 лет лагерей в Горьковской области.</w:t>
      </w:r>
    </w:p>
    <w:p w:rsidR="008D00F8" w:rsidRDefault="007E33A1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Годы, проведенные в лагерях, по рассказам о. Константина, были самыми тяжелыми.</w:t>
      </w:r>
    </w:p>
    <w:p w:rsidR="008D00F8" w:rsidRDefault="008D00F8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Намного легче стало, когда о. Константина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Воркуту. Там он встретился с товарищами по Миссии. В конце 40-х – начале 50-х гг. в лагерях было множество людей с громкими именами: ученых, артистов, музыкантов. По вечерам бараки превращались в настоящие университеты, где можно было слушать лекции на любые темы…Удавалось устраивать в лагере и тайные богослужения, по ночам в бараках или в тайге под открытым небом, и это всегда было духовной поддержкой и радостью для верующих. Незабываемой осталась пасхальная служба, которая служилась заключенным епископом и несколькими священниками на березовом пне.</w:t>
      </w:r>
    </w:p>
    <w:p w:rsidR="00011F62" w:rsidRDefault="008D00F8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1954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лагерный срок пришел к концу, о. Константину было предложено самому выбрать место ссылки. Он выбрал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Томской области, где на </w:t>
      </w:r>
      <w:r w:rsidR="00011F62">
        <w:rPr>
          <w:rFonts w:ascii="Times New Roman" w:hAnsi="Times New Roman" w:cs="Times New Roman"/>
          <w:sz w:val="24"/>
          <w:szCs w:val="24"/>
        </w:rPr>
        <w:t xml:space="preserve">поселении находилась </w:t>
      </w:r>
      <w:r w:rsidR="00011F62">
        <w:rPr>
          <w:rFonts w:ascii="Times New Roman" w:hAnsi="Times New Roman" w:cs="Times New Roman"/>
          <w:sz w:val="24"/>
          <w:szCs w:val="24"/>
        </w:rPr>
        <w:lastRenderedPageBreak/>
        <w:t>его сестра Ксения. Через пару месяцев в доме Ксении Яковлевны появились работники КГБ и предложили о. Константину поехать с ними. Путешествие закончилось в Пскове, где в местном КГБ ему предложили настоятельство в псковском кафедральном соборе при условии подписки о сотрудничестве. О. Константин категорически отказался от сотрудничества, несмотря на уговоры церковного начальства и угрозы КГБ.</w:t>
      </w:r>
    </w:p>
    <w:p w:rsidR="00011F62" w:rsidRDefault="00011F62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1955 г. о. Константин служил в поселке Тогур Томской области, потом</w:t>
      </w:r>
      <w:r w:rsidR="007E3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Томске, в восточносибирском городе Канске, в Эстонии в г. Пярну.</w:t>
      </w:r>
    </w:p>
    <w:p w:rsidR="00011F62" w:rsidRDefault="00011F62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Эстонский период был для о. Константина нелегким этапом жизни. Он не мог из-за болезни совершать регулярные богослужения и скорбел от невозможности приложить свои дарования церковному делу.</w:t>
      </w:r>
    </w:p>
    <w:p w:rsidR="00172C1F" w:rsidRPr="009C117D" w:rsidRDefault="00011F62" w:rsidP="008D00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июня 1972 г., в неделю </w:t>
      </w:r>
      <w:r w:rsidR="00AA0B47">
        <w:rPr>
          <w:rFonts w:ascii="Times New Roman" w:hAnsi="Times New Roman" w:cs="Times New Roman"/>
          <w:sz w:val="24"/>
          <w:szCs w:val="24"/>
        </w:rPr>
        <w:t>Всех Святых, о. Константин скоропостижно скончался. Он похоронен на старом кладбище города Пярну.</w:t>
      </w:r>
      <w:r w:rsidR="00B429A4">
        <w:rPr>
          <w:rFonts w:ascii="Times New Roman" w:hAnsi="Times New Roman" w:cs="Times New Roman"/>
          <w:sz w:val="24"/>
          <w:szCs w:val="24"/>
        </w:rPr>
        <w:t>»</w:t>
      </w:r>
    </w:p>
    <w:p w:rsidR="00AA0B47" w:rsidRDefault="00AA0B47" w:rsidP="00AA0B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4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A0B47" w:rsidRDefault="00AA0B47" w:rsidP="00AA0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темой чрезвычайно интересна.</w:t>
      </w:r>
      <w:r w:rsidR="003D09FD">
        <w:rPr>
          <w:rFonts w:ascii="Times New Roman" w:hAnsi="Times New Roman" w:cs="Times New Roman"/>
          <w:sz w:val="24"/>
          <w:szCs w:val="24"/>
        </w:rPr>
        <w:t xml:space="preserve"> Однако малый формат  не позволил подробно осветить ее, тема представлена в сокращении. </w:t>
      </w:r>
      <w:r w:rsidR="00C93EB1">
        <w:rPr>
          <w:rFonts w:ascii="Times New Roman" w:hAnsi="Times New Roman" w:cs="Times New Roman"/>
          <w:sz w:val="24"/>
          <w:szCs w:val="24"/>
        </w:rPr>
        <w:t xml:space="preserve"> Каждый человек, любящий свою Родину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3EB1">
        <w:rPr>
          <w:rFonts w:ascii="Times New Roman" w:hAnsi="Times New Roman" w:cs="Times New Roman"/>
          <w:sz w:val="24"/>
          <w:szCs w:val="24"/>
        </w:rPr>
        <w:t>«большую» и «малую» - родной Псков,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C93EB1">
        <w:rPr>
          <w:rFonts w:ascii="Times New Roman" w:hAnsi="Times New Roman" w:cs="Times New Roman"/>
          <w:sz w:val="24"/>
          <w:szCs w:val="24"/>
        </w:rPr>
        <w:t>лжен знать ее историю</w:t>
      </w:r>
      <w:r>
        <w:rPr>
          <w:rFonts w:ascii="Times New Roman" w:hAnsi="Times New Roman" w:cs="Times New Roman"/>
          <w:sz w:val="24"/>
          <w:szCs w:val="24"/>
        </w:rPr>
        <w:t>. Мисс</w:t>
      </w:r>
      <w:r w:rsidR="00C93EB1">
        <w:rPr>
          <w:rFonts w:ascii="Times New Roman" w:hAnsi="Times New Roman" w:cs="Times New Roman"/>
          <w:sz w:val="24"/>
          <w:szCs w:val="24"/>
        </w:rPr>
        <w:t>ионеры внесли огромный вклад в П</w:t>
      </w:r>
      <w:r>
        <w:rPr>
          <w:rFonts w:ascii="Times New Roman" w:hAnsi="Times New Roman" w:cs="Times New Roman"/>
          <w:sz w:val="24"/>
          <w:szCs w:val="24"/>
        </w:rPr>
        <w:t>обеду, поддерживая во время войны псковичей на оккупированной территории.</w:t>
      </w:r>
    </w:p>
    <w:p w:rsidR="00AA0B47" w:rsidRDefault="00C93EB1" w:rsidP="00AA0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эта работе поможет интересующимся историей родного края людям, узнать</w:t>
      </w:r>
      <w:r w:rsidR="00AA0B47">
        <w:rPr>
          <w:rFonts w:ascii="Times New Roman" w:hAnsi="Times New Roman" w:cs="Times New Roman"/>
          <w:sz w:val="24"/>
          <w:szCs w:val="24"/>
        </w:rPr>
        <w:t xml:space="preserve"> о существовании</w:t>
      </w:r>
      <w:r>
        <w:rPr>
          <w:rFonts w:ascii="Times New Roman" w:hAnsi="Times New Roman" w:cs="Times New Roman"/>
          <w:sz w:val="24"/>
          <w:szCs w:val="24"/>
        </w:rPr>
        <w:t xml:space="preserve"> и роли</w:t>
      </w:r>
      <w:r w:rsidR="00AA0B47">
        <w:rPr>
          <w:rFonts w:ascii="Times New Roman" w:hAnsi="Times New Roman" w:cs="Times New Roman"/>
          <w:sz w:val="24"/>
          <w:szCs w:val="24"/>
        </w:rPr>
        <w:t xml:space="preserve"> Псковской Православной Миссии в годы Великой Отечественной войны.</w:t>
      </w:r>
    </w:p>
    <w:p w:rsidR="00875645" w:rsidRPr="00AA0B47" w:rsidRDefault="00AA0B47" w:rsidP="00AA0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Псковской Миссии актуальна не только как материал по истории Русской Православной Церкви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в., но и как утверждение общецерковной молитвенной памяти о мучениках</w:t>
      </w:r>
      <w:r w:rsidR="00C93EB1">
        <w:rPr>
          <w:rFonts w:ascii="Times New Roman" w:hAnsi="Times New Roman" w:cs="Times New Roman"/>
          <w:sz w:val="24"/>
          <w:szCs w:val="24"/>
        </w:rPr>
        <w:t xml:space="preserve"> и исповедниках веры, как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ценный опыт миссионерской и катехизационной деятельности.</w:t>
      </w:r>
    </w:p>
    <w:p w:rsidR="00875645" w:rsidRPr="00AA0B47" w:rsidRDefault="00875645" w:rsidP="008756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4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F3491" w:rsidRDefault="00AA0B47" w:rsidP="00AA0B4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О. Ю. Русская православная церковь в 1927 – 1943 гг.// Вопросы истории. -1994г, № 4, стр. 42</w:t>
      </w:r>
    </w:p>
    <w:p w:rsidR="00AA0B47" w:rsidRDefault="00292BAA" w:rsidP="00AA0B4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 ф. 1633., оп.1.,д.1,л.13.</w:t>
      </w:r>
    </w:p>
    <w:p w:rsidR="00292BAA" w:rsidRDefault="00292BAA" w:rsidP="00292B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 ф. 1633., оп.1.,д.3,л.16,л.18.</w:t>
      </w:r>
    </w:p>
    <w:p w:rsidR="00292BAA" w:rsidRDefault="00292BAA" w:rsidP="00292B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 ф. 1633., оп.1.,д.3,л.20</w:t>
      </w:r>
    </w:p>
    <w:p w:rsidR="00292BAA" w:rsidRPr="00292BAA" w:rsidRDefault="00292BAA" w:rsidP="00292B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 ф. 1633., оп.1.,д.10,л.4,л.19</w:t>
      </w:r>
    </w:p>
    <w:p w:rsidR="00292BAA" w:rsidRDefault="00292BAA" w:rsidP="00292B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 ф. 1633., оп.1.,д.4,л.4,л.32</w:t>
      </w:r>
    </w:p>
    <w:p w:rsidR="00292BAA" w:rsidRPr="00292BAA" w:rsidRDefault="00292BAA" w:rsidP="00292B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AA">
        <w:rPr>
          <w:rFonts w:ascii="Times New Roman" w:hAnsi="Times New Roman" w:cs="Times New Roman"/>
          <w:sz w:val="24"/>
          <w:szCs w:val="24"/>
        </w:rPr>
        <w:t>Ионов А. Записки миссионера.//По стопам Христа. США, 1954.,№50</w:t>
      </w:r>
    </w:p>
    <w:p w:rsidR="00292BAA" w:rsidRDefault="00292BAA" w:rsidP="00AA0B4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Обозный К. П. Псковская Православная Миссия в 1941-44 гг.//Православная община 2000г., 1-2 </w:t>
      </w:r>
      <w:r w:rsidRPr="00292B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55-56</w:t>
      </w:r>
      <w:r w:rsidRPr="00292BAA">
        <w:rPr>
          <w:rFonts w:ascii="Times New Roman" w:hAnsi="Times New Roman" w:cs="Times New Roman"/>
          <w:sz w:val="24"/>
          <w:szCs w:val="24"/>
        </w:rPr>
        <w:t>]</w:t>
      </w:r>
    </w:p>
    <w:p w:rsidR="00292BAA" w:rsidRDefault="00292BAA" w:rsidP="00AA0B4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 Петербургские епархиальные ведомости № 26-27</w:t>
      </w:r>
    </w:p>
    <w:p w:rsidR="00292BAA" w:rsidRDefault="00067CC0" w:rsidP="00AA0B4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92BAA" w:rsidRPr="00292BA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292BAA" w:rsidRPr="00292BA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92BAA" w:rsidRPr="00292BA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Pravoslavie</w:t>
        </w:r>
        <w:proofErr w:type="spellEnd"/>
        <w:r w:rsidR="00292BAA" w:rsidRPr="00292BA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92BAA" w:rsidRPr="00292BA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292BAA" w:rsidRPr="00292BA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292BAA">
        <w:rPr>
          <w:rFonts w:ascii="Times New Roman" w:hAnsi="Times New Roman" w:cs="Times New Roman"/>
          <w:sz w:val="24"/>
          <w:szCs w:val="24"/>
        </w:rPr>
        <w:t xml:space="preserve"> </w:t>
      </w:r>
      <w:r w:rsidR="00292BAA" w:rsidRPr="00292BAA">
        <w:rPr>
          <w:rFonts w:ascii="Times New Roman" w:hAnsi="Times New Roman" w:cs="Times New Roman"/>
          <w:sz w:val="24"/>
          <w:szCs w:val="24"/>
        </w:rPr>
        <w:t>С</w:t>
      </w:r>
      <w:r w:rsidR="00292BAA">
        <w:rPr>
          <w:rFonts w:ascii="Times New Roman" w:hAnsi="Times New Roman" w:cs="Times New Roman"/>
          <w:sz w:val="24"/>
          <w:szCs w:val="24"/>
        </w:rPr>
        <w:t>амарская епархия.</w:t>
      </w:r>
    </w:p>
    <w:p w:rsidR="00292BAA" w:rsidRPr="00BE6928" w:rsidRDefault="00292BAA" w:rsidP="00BE692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28" w:rsidRDefault="00BE6928" w:rsidP="00BE692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00200" cy="2176272"/>
            <wp:effectExtent l="19050" t="0" r="0" b="0"/>
            <wp:docPr id="1" name="Рисунок 1" descr="http://www.baltwillinfo.com/mp7-05/1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ltwillinfo.com/mp7-05/11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7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Pr="00BE6928">
        <w:rPr>
          <w:noProof/>
          <w:lang w:eastAsia="ru-RU"/>
        </w:rPr>
        <w:t xml:space="preserve"> </w:t>
      </w:r>
      <w:r w:rsidRPr="00BE69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2133266"/>
            <wp:effectExtent l="19050" t="0" r="0" b="0"/>
            <wp:docPr id="2" name="Рисунок 4" descr="https://im0-tub-ru.yandex.net/i?id=52317a94b6ba37b6258a291370568f1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52317a94b6ba37b6258a291370568f1a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84" cy="213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BE6928">
        <w:rPr>
          <w:noProof/>
          <w:lang w:eastAsia="ru-RU"/>
        </w:rPr>
        <w:t xml:space="preserve"> </w:t>
      </w:r>
      <w:r w:rsidRPr="00BE6928">
        <w:rPr>
          <w:noProof/>
          <w:lang w:eastAsia="ru-RU"/>
        </w:rPr>
        <w:drawing>
          <wp:inline distT="0" distB="0" distL="0" distR="0">
            <wp:extent cx="1514475" cy="2271713"/>
            <wp:effectExtent l="19050" t="0" r="9525" b="0"/>
            <wp:docPr id="3" name="Рисунок 7" descr="https://media.informpskov.ru/pictures/137589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.informpskov.ru/pictures/13758916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7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28" w:rsidRDefault="00BE6928" w:rsidP="00BE6928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BE6928">
        <w:rPr>
          <w:rFonts w:ascii="Times New Roman" w:hAnsi="Times New Roman" w:cs="Times New Roman"/>
          <w:i/>
          <w:sz w:val="20"/>
          <w:szCs w:val="20"/>
        </w:rPr>
        <w:t>Приложение 1</w:t>
      </w:r>
      <w:r w:rsidRPr="00BE692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E6928">
        <w:rPr>
          <w:rFonts w:ascii="Times New Roman" w:hAnsi="Times New Roman" w:cs="Times New Roman"/>
          <w:i/>
          <w:sz w:val="20"/>
          <w:szCs w:val="20"/>
        </w:rPr>
        <w:t>Приложение 2</w:t>
      </w:r>
      <w:r w:rsidRPr="00BE692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E6928">
        <w:rPr>
          <w:rFonts w:ascii="Times New Roman" w:hAnsi="Times New Roman" w:cs="Times New Roman"/>
          <w:i/>
          <w:sz w:val="20"/>
          <w:szCs w:val="20"/>
        </w:rPr>
        <w:t>Приложение 3</w:t>
      </w:r>
    </w:p>
    <w:p w:rsidR="00BE6928" w:rsidRPr="00BE6928" w:rsidRDefault="00BE6928" w:rsidP="00BE692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E6928">
        <w:rPr>
          <w:rFonts w:ascii="Times New Roman" w:hAnsi="Times New Roman" w:cs="Times New Roman"/>
          <w:sz w:val="20"/>
          <w:szCs w:val="20"/>
        </w:rPr>
        <w:t>митрополит Сергий Воскресенский</w:t>
      </w:r>
      <w:r w:rsidRPr="00BE6928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E6928">
        <w:rPr>
          <w:rFonts w:ascii="Times New Roman" w:hAnsi="Times New Roman" w:cs="Times New Roman"/>
          <w:sz w:val="20"/>
          <w:szCs w:val="20"/>
        </w:rPr>
        <w:t xml:space="preserve">о. Константин Шаховской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E6928">
        <w:rPr>
          <w:rFonts w:ascii="Times New Roman" w:hAnsi="Times New Roman" w:cs="Times New Roman"/>
          <w:sz w:val="20"/>
          <w:szCs w:val="20"/>
        </w:rPr>
        <w:t>о. Владимир Попов</w:t>
      </w:r>
    </w:p>
    <w:p w:rsidR="00BE6928" w:rsidRPr="00BE6928" w:rsidRDefault="00BE6928" w:rsidP="00BE692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E6928" w:rsidRPr="00BE6928" w:rsidRDefault="00BE6928" w:rsidP="00BE692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E6928" w:rsidRPr="00BE6928" w:rsidRDefault="00BE6928" w:rsidP="00BE692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E6928" w:rsidRPr="00BE6928" w:rsidRDefault="00BE6928" w:rsidP="00BE692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E6928" w:rsidRDefault="00BE6928" w:rsidP="00BE692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928" w:rsidRDefault="00BE6928" w:rsidP="00292BA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6928" w:rsidRDefault="00BE6928" w:rsidP="00292BA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2BAA" w:rsidRDefault="00292BAA" w:rsidP="00292BAA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2BAA" w:rsidRPr="00292BAA" w:rsidRDefault="00292BAA" w:rsidP="00292BA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92BAA" w:rsidRPr="00292BAA" w:rsidSect="00664637">
      <w:pgSz w:w="11906" w:h="16838"/>
      <w:pgMar w:top="709" w:right="85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A7" w:rsidRDefault="00E11BA7" w:rsidP="00D90B6C">
      <w:pPr>
        <w:spacing w:after="0" w:line="240" w:lineRule="auto"/>
      </w:pPr>
      <w:r>
        <w:separator/>
      </w:r>
    </w:p>
  </w:endnote>
  <w:endnote w:type="continuationSeparator" w:id="0">
    <w:p w:rsidR="00E11BA7" w:rsidRDefault="00E11BA7" w:rsidP="00D9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A7" w:rsidRDefault="00E11BA7" w:rsidP="00D90B6C">
      <w:pPr>
        <w:spacing w:after="0" w:line="240" w:lineRule="auto"/>
      </w:pPr>
      <w:r>
        <w:separator/>
      </w:r>
    </w:p>
  </w:footnote>
  <w:footnote w:type="continuationSeparator" w:id="0">
    <w:p w:rsidR="00E11BA7" w:rsidRDefault="00E11BA7" w:rsidP="00D90B6C">
      <w:pPr>
        <w:spacing w:after="0" w:line="240" w:lineRule="auto"/>
      </w:pPr>
      <w:r>
        <w:continuationSeparator/>
      </w:r>
    </w:p>
  </w:footnote>
  <w:footnote w:id="1">
    <w:p w:rsidR="00D90B6C" w:rsidRDefault="00D90B6C">
      <w:pPr>
        <w:pStyle w:val="a7"/>
      </w:pPr>
      <w:r>
        <w:rPr>
          <w:rStyle w:val="a9"/>
        </w:rPr>
        <w:footnoteRef/>
      </w:r>
      <w:r>
        <w:t xml:space="preserve"> ГАПО ф.1633.,оп.1. д.4 л.32,л.4</w:t>
      </w:r>
    </w:p>
  </w:footnote>
  <w:footnote w:id="2">
    <w:p w:rsidR="00927DA1" w:rsidRDefault="00927DA1">
      <w:pPr>
        <w:pStyle w:val="a7"/>
      </w:pPr>
      <w:r>
        <w:rPr>
          <w:rStyle w:val="a9"/>
        </w:rPr>
        <w:footnoteRef/>
      </w:r>
      <w:r>
        <w:t xml:space="preserve"> Экзарх – полномочный, самостоятельный представитель целой церкви  или значительной ее части.</w:t>
      </w:r>
    </w:p>
  </w:footnote>
  <w:footnote w:id="3">
    <w:p w:rsidR="00D12261" w:rsidRDefault="00D12261">
      <w:pPr>
        <w:pStyle w:val="a7"/>
      </w:pPr>
      <w:r>
        <w:rPr>
          <w:rStyle w:val="a9"/>
        </w:rPr>
        <w:footnoteRef/>
      </w:r>
      <w:r>
        <w:t xml:space="preserve"> Миссионер – посланник, отправленный для каких-либо поручений, проповедник одного религиозного учения среди людей другой веры.</w:t>
      </w:r>
    </w:p>
  </w:footnote>
  <w:footnote w:id="4">
    <w:p w:rsidR="00A9014B" w:rsidRDefault="00A9014B">
      <w:pPr>
        <w:pStyle w:val="a7"/>
      </w:pPr>
      <w:r>
        <w:rPr>
          <w:rStyle w:val="a9"/>
        </w:rPr>
        <w:footnoteRef/>
      </w:r>
      <w:r>
        <w:t xml:space="preserve"> ГАПО ф.1633.,оп.1. д.3 л.20</w:t>
      </w:r>
    </w:p>
  </w:footnote>
  <w:footnote w:id="5">
    <w:p w:rsidR="00D12261" w:rsidRDefault="00D12261">
      <w:pPr>
        <w:pStyle w:val="a7"/>
      </w:pPr>
      <w:r>
        <w:rPr>
          <w:rStyle w:val="a9"/>
        </w:rPr>
        <w:footnoteRef/>
      </w:r>
      <w:r>
        <w:t xml:space="preserve"> Ионов А. Записки миссионера.//По стопам Христа. США, 1954.,№50</w:t>
      </w:r>
    </w:p>
  </w:footnote>
  <w:footnote w:id="6">
    <w:p w:rsidR="00C16293" w:rsidRDefault="00C16293">
      <w:pPr>
        <w:pStyle w:val="a7"/>
      </w:pPr>
      <w:r>
        <w:rPr>
          <w:rStyle w:val="a9"/>
        </w:rPr>
        <w:footnoteRef/>
      </w:r>
      <w:r>
        <w:t xml:space="preserve"> ГАПО ф.1633.,оп.1. д.3 л.16,л.18</w:t>
      </w:r>
    </w:p>
  </w:footnote>
  <w:footnote w:id="7">
    <w:p w:rsidR="009C117D" w:rsidRDefault="009C117D">
      <w:pPr>
        <w:pStyle w:val="a7"/>
      </w:pPr>
      <w:r>
        <w:rPr>
          <w:rStyle w:val="a9"/>
        </w:rPr>
        <w:footnoteRef/>
      </w:r>
      <w:r>
        <w:t xml:space="preserve"> ГАПО ф.1633.,оп.1. д.10 л.4,л.19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A64"/>
    <w:multiLevelType w:val="hybridMultilevel"/>
    <w:tmpl w:val="2250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94736"/>
    <w:multiLevelType w:val="hybridMultilevel"/>
    <w:tmpl w:val="713E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64F1E"/>
    <w:multiLevelType w:val="hybridMultilevel"/>
    <w:tmpl w:val="E4B6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0044"/>
    <w:multiLevelType w:val="hybridMultilevel"/>
    <w:tmpl w:val="531C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1335"/>
    <w:multiLevelType w:val="hybridMultilevel"/>
    <w:tmpl w:val="1EDC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5761B"/>
    <w:multiLevelType w:val="hybridMultilevel"/>
    <w:tmpl w:val="FAC2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021"/>
    <w:rsid w:val="00011F62"/>
    <w:rsid w:val="00067CC0"/>
    <w:rsid w:val="00072323"/>
    <w:rsid w:val="000C6D3C"/>
    <w:rsid w:val="00172C1F"/>
    <w:rsid w:val="001C182D"/>
    <w:rsid w:val="001C56FC"/>
    <w:rsid w:val="00216CA4"/>
    <w:rsid w:val="002212DB"/>
    <w:rsid w:val="00292BAA"/>
    <w:rsid w:val="002D38A3"/>
    <w:rsid w:val="003118C9"/>
    <w:rsid w:val="003643E6"/>
    <w:rsid w:val="003D09FD"/>
    <w:rsid w:val="005E1567"/>
    <w:rsid w:val="005E2D55"/>
    <w:rsid w:val="00664637"/>
    <w:rsid w:val="00793B66"/>
    <w:rsid w:val="007946E1"/>
    <w:rsid w:val="007E33A1"/>
    <w:rsid w:val="00870EF1"/>
    <w:rsid w:val="00875645"/>
    <w:rsid w:val="008D00F8"/>
    <w:rsid w:val="00927DA1"/>
    <w:rsid w:val="009C117D"/>
    <w:rsid w:val="00A9014B"/>
    <w:rsid w:val="00AA0B47"/>
    <w:rsid w:val="00B03677"/>
    <w:rsid w:val="00B429A4"/>
    <w:rsid w:val="00BE6928"/>
    <w:rsid w:val="00C16293"/>
    <w:rsid w:val="00C93EB1"/>
    <w:rsid w:val="00D12261"/>
    <w:rsid w:val="00D90B6C"/>
    <w:rsid w:val="00DF2021"/>
    <w:rsid w:val="00E11BA7"/>
    <w:rsid w:val="00EF3491"/>
    <w:rsid w:val="00FD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2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90B6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90B6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90B6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90B6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0B6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0B6C"/>
    <w:rPr>
      <w:vertAlign w:val="superscript"/>
    </w:rPr>
  </w:style>
  <w:style w:type="character" w:styleId="aa">
    <w:name w:val="Hyperlink"/>
    <w:basedOn w:val="a0"/>
    <w:uiPriority w:val="99"/>
    <w:unhideWhenUsed/>
    <w:rsid w:val="00292BA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E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FEC21-BC96-4E16-A2AB-EE9A00C0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2020-05-04T08:34:00Z</dcterms:created>
  <dcterms:modified xsi:type="dcterms:W3CDTF">2020-05-06T06:53:00Z</dcterms:modified>
</cp:coreProperties>
</file>